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BE" w:rsidRPr="00421D71" w:rsidRDefault="00A620F8" w:rsidP="00421D71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МЕТОДИЧЕСКИЕ РЕКОМЕНДАЦИИ</w:t>
      </w:r>
      <w:r w:rsidR="007A2E7D">
        <w:rPr>
          <w:rFonts w:ascii="Times New Roman" w:hAnsi="Times New Roman"/>
          <w:b/>
          <w:sz w:val="28"/>
          <w:szCs w:val="28"/>
        </w:rPr>
        <w:br/>
      </w:r>
      <w:r w:rsidRPr="00421D71">
        <w:rPr>
          <w:rFonts w:ascii="Times New Roman" w:hAnsi="Times New Roman"/>
          <w:b/>
          <w:sz w:val="28"/>
          <w:szCs w:val="28"/>
        </w:rPr>
        <w:t>по подготовке отчета по итогам деятельност</w:t>
      </w:r>
      <w:r w:rsidR="003E1C06" w:rsidRPr="00421D71">
        <w:rPr>
          <w:rFonts w:ascii="Times New Roman" w:hAnsi="Times New Roman"/>
          <w:b/>
          <w:sz w:val="28"/>
          <w:szCs w:val="28"/>
        </w:rPr>
        <w:t>и</w:t>
      </w:r>
      <w:r w:rsidR="003E1C06" w:rsidRPr="00421D71">
        <w:rPr>
          <w:rFonts w:ascii="Times New Roman" w:hAnsi="Times New Roman"/>
          <w:b/>
          <w:sz w:val="28"/>
          <w:szCs w:val="28"/>
        </w:rPr>
        <w:br/>
        <w:t>антитеррористической комиссии</w:t>
      </w:r>
      <w:r w:rsidRPr="00421D7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421D71">
        <w:rPr>
          <w:rFonts w:ascii="Times New Roman" w:hAnsi="Times New Roman"/>
          <w:b/>
          <w:sz w:val="28"/>
          <w:szCs w:val="28"/>
        </w:rPr>
        <w:br/>
        <w:t>за полугодие и год</w:t>
      </w:r>
    </w:p>
    <w:p w:rsidR="00F772BE" w:rsidRPr="00421D71" w:rsidRDefault="00F772BE" w:rsidP="00421D71">
      <w:pPr>
        <w:spacing w:after="0" w:line="240" w:lineRule="auto"/>
        <w:ind w:right="-36"/>
        <w:jc w:val="both"/>
        <w:rPr>
          <w:rFonts w:ascii="Times New Roman" w:hAnsi="Times New Roman"/>
          <w:sz w:val="28"/>
          <w:szCs w:val="28"/>
        </w:rPr>
      </w:pPr>
    </w:p>
    <w:p w:rsidR="00F772BE" w:rsidRPr="00421D71" w:rsidRDefault="00A620F8" w:rsidP="00421D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D71">
        <w:rPr>
          <w:rFonts w:ascii="Times New Roman" w:hAnsi="Times New Roman"/>
          <w:sz w:val="28"/>
          <w:szCs w:val="28"/>
        </w:rPr>
        <w:t>При организации работы по информированию аппарата антитеррористической комиссии в Забайкальском крае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1"/>
      </w:r>
      <w:r w:rsidRPr="00421D71">
        <w:rPr>
          <w:rFonts w:ascii="Times New Roman" w:hAnsi="Times New Roman"/>
          <w:sz w:val="28"/>
          <w:szCs w:val="28"/>
        </w:rPr>
        <w:t xml:space="preserve"> по итогам деятельности антитеррористической комиссии муниципального образования за полугодие или год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2"/>
      </w:r>
      <w:r w:rsidRPr="00421D71">
        <w:rPr>
          <w:rFonts w:ascii="Times New Roman" w:hAnsi="Times New Roman"/>
          <w:sz w:val="28"/>
          <w:szCs w:val="28"/>
        </w:rPr>
        <w:t xml:space="preserve"> необходимо руководствоваться пунктом 12 Положения об антитеррористической комиссии в муниципальном образовании Забайкальского края и антитеррористической комиссии в Забайкальском крае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3"/>
      </w:r>
      <w:r w:rsidRPr="00421D71">
        <w:rPr>
          <w:rFonts w:ascii="Times New Roman" w:hAnsi="Times New Roman"/>
          <w:sz w:val="28"/>
          <w:szCs w:val="28"/>
        </w:rPr>
        <w:t>, собственными решениями антитеррористической комиссии муниципального образования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4"/>
      </w:r>
      <w:r w:rsidRPr="00421D71">
        <w:rPr>
          <w:rFonts w:ascii="Times New Roman" w:hAnsi="Times New Roman"/>
          <w:sz w:val="28"/>
          <w:szCs w:val="28"/>
        </w:rPr>
        <w:t xml:space="preserve"> и рекомендациями аппаратов НАК и АТК.</w:t>
      </w:r>
      <w:proofErr w:type="gramEnd"/>
    </w:p>
    <w:p w:rsidR="00F772BE" w:rsidRPr="00421D71" w:rsidRDefault="00A620F8" w:rsidP="00421D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При подготовке</w:t>
      </w:r>
      <w:r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отчета по итогам деятельности АТК МО необходимо придерживаться следующей структуры:</w:t>
      </w:r>
    </w:p>
    <w:p w:rsidR="00F772BE" w:rsidRPr="009E3165" w:rsidRDefault="00F772BE" w:rsidP="00421D71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1.</w:t>
      </w:r>
      <w:r w:rsidRPr="00421D71">
        <w:rPr>
          <w:rFonts w:ascii="Times New Roman" w:hAnsi="Times New Roman"/>
          <w:sz w:val="28"/>
          <w:szCs w:val="28"/>
        </w:rPr>
        <w:t> Краткие результаты анализа складывающейся на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 xml:space="preserve">территории муниципального образования обстановки, </w:t>
      </w:r>
      <w:r w:rsidR="00075C9E" w:rsidRPr="00421D71">
        <w:rPr>
          <w:rFonts w:ascii="Times New Roman" w:hAnsi="Times New Roman"/>
          <w:sz w:val="28"/>
          <w:szCs w:val="28"/>
        </w:rPr>
        <w:t>у</w:t>
      </w:r>
      <w:r w:rsidRPr="00421D71">
        <w:rPr>
          <w:rFonts w:ascii="Times New Roman" w:hAnsi="Times New Roman"/>
          <w:sz w:val="28"/>
          <w:szCs w:val="28"/>
        </w:rPr>
        <w:t>грозообразующих факторов характерных для муниципалитета,</w:t>
      </w:r>
      <w:r w:rsidR="00006B86" w:rsidRPr="00421D71">
        <w:rPr>
          <w:rFonts w:ascii="Times New Roman" w:hAnsi="Times New Roman"/>
          <w:sz w:val="28"/>
          <w:szCs w:val="28"/>
        </w:rPr>
        <w:t xml:space="preserve"> с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="00006B86" w:rsidRPr="00421D71">
        <w:rPr>
          <w:rFonts w:ascii="Times New Roman" w:hAnsi="Times New Roman"/>
          <w:sz w:val="28"/>
          <w:szCs w:val="28"/>
        </w:rPr>
        <w:t>указанием</w:t>
      </w:r>
      <w:r w:rsidRPr="00421D71">
        <w:rPr>
          <w:rFonts w:ascii="Times New Roman" w:hAnsi="Times New Roman"/>
          <w:sz w:val="28"/>
          <w:szCs w:val="28"/>
        </w:rPr>
        <w:t>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1.1.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="00075C9E" w:rsidRPr="00421D71">
        <w:rPr>
          <w:rFonts w:ascii="Times New Roman" w:hAnsi="Times New Roman"/>
          <w:sz w:val="28"/>
          <w:szCs w:val="28"/>
        </w:rPr>
        <w:t>Статистических сведений</w:t>
      </w:r>
      <w:r w:rsidRPr="00421D71">
        <w:rPr>
          <w:rFonts w:ascii="Times New Roman" w:hAnsi="Times New Roman"/>
          <w:sz w:val="28"/>
          <w:szCs w:val="28"/>
        </w:rPr>
        <w:t xml:space="preserve"> о количестве совершенных или предотвращенных преступлений террористического характера (за отчетный период и отчетный период прошлого года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5"/>
      </w:r>
      <w:r w:rsidRPr="00421D71">
        <w:rPr>
          <w:rFonts w:ascii="Times New Roman" w:hAnsi="Times New Roman"/>
          <w:sz w:val="28"/>
          <w:szCs w:val="28"/>
        </w:rPr>
        <w:t>), предусмотренных статьями уголовного кодекса РФ, входящих в Перечень № 22 Указания Генпрокуратуры России № 35/11, МВД России № 1 от 25.06.2024. Информация формируется на</w:t>
      </w:r>
      <w:r w:rsidR="00006B86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основании </w:t>
      </w:r>
      <w:r w:rsidR="00075C9E" w:rsidRPr="00421D71">
        <w:rPr>
          <w:rFonts w:ascii="Times New Roman" w:hAnsi="Times New Roman"/>
          <w:sz w:val="28"/>
          <w:szCs w:val="28"/>
        </w:rPr>
        <w:t xml:space="preserve">официальных </w:t>
      </w:r>
      <w:r w:rsidRPr="00421D71">
        <w:rPr>
          <w:rFonts w:ascii="Times New Roman" w:hAnsi="Times New Roman"/>
          <w:sz w:val="28"/>
          <w:szCs w:val="28"/>
        </w:rPr>
        <w:t>сведений, представленных</w:t>
      </w:r>
      <w:r w:rsidR="00075C9E" w:rsidRPr="00421D71">
        <w:rPr>
          <w:rFonts w:ascii="Times New Roman" w:hAnsi="Times New Roman"/>
          <w:sz w:val="28"/>
          <w:szCs w:val="28"/>
        </w:rPr>
        <w:t xml:space="preserve"> территориальными подразделениями</w:t>
      </w:r>
      <w:r w:rsidRPr="00421D71">
        <w:rPr>
          <w:rFonts w:ascii="Times New Roman" w:hAnsi="Times New Roman"/>
          <w:sz w:val="28"/>
          <w:szCs w:val="28"/>
        </w:rPr>
        <w:t xml:space="preserve"> МВД, ФСБ</w:t>
      </w:r>
      <w:r w:rsidR="00075C9E" w:rsidRPr="00421D71">
        <w:rPr>
          <w:rFonts w:ascii="Times New Roman" w:hAnsi="Times New Roman"/>
          <w:sz w:val="28"/>
          <w:szCs w:val="28"/>
        </w:rPr>
        <w:t>,</w:t>
      </w:r>
      <w:r w:rsidR="00161067" w:rsidRPr="00421D71">
        <w:rPr>
          <w:rFonts w:ascii="Times New Roman" w:hAnsi="Times New Roman"/>
          <w:sz w:val="28"/>
          <w:szCs w:val="28"/>
        </w:rPr>
        <w:t xml:space="preserve"> Росгвардии,</w:t>
      </w:r>
      <w:r w:rsidR="00075C9E" w:rsidRPr="00421D71">
        <w:rPr>
          <w:rFonts w:ascii="Times New Roman" w:hAnsi="Times New Roman"/>
          <w:sz w:val="28"/>
          <w:szCs w:val="28"/>
        </w:rPr>
        <w:t xml:space="preserve"> осуществляющими свою деятельность на территории</w:t>
      </w:r>
      <w:r w:rsidRPr="00421D71">
        <w:rPr>
          <w:rFonts w:ascii="Times New Roman" w:hAnsi="Times New Roman"/>
          <w:sz w:val="28"/>
          <w:szCs w:val="28"/>
        </w:rPr>
        <w:t xml:space="preserve"> </w:t>
      </w:r>
      <w:r w:rsidR="00075C9E" w:rsidRPr="00421D71">
        <w:rPr>
          <w:rFonts w:ascii="Times New Roman" w:hAnsi="Times New Roman"/>
          <w:sz w:val="28"/>
          <w:szCs w:val="28"/>
        </w:rPr>
        <w:t>муниципального образования</w:t>
      </w:r>
      <w:r w:rsidR="0066230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b/>
          <w:sz w:val="28"/>
          <w:szCs w:val="28"/>
        </w:rPr>
        <w:t>(Приложение № 1)</w:t>
      </w:r>
      <w:r w:rsidRPr="00421D71">
        <w:rPr>
          <w:rFonts w:ascii="Times New Roman" w:hAnsi="Times New Roman"/>
          <w:sz w:val="28"/>
          <w:szCs w:val="28"/>
        </w:rPr>
        <w:t>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1.2.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="00662301" w:rsidRPr="00421D71">
        <w:rPr>
          <w:rFonts w:ascii="Times New Roman" w:hAnsi="Times New Roman"/>
          <w:sz w:val="28"/>
          <w:szCs w:val="28"/>
        </w:rPr>
        <w:t>Статистических сведений</w:t>
      </w:r>
      <w:r w:rsidRPr="00421D71">
        <w:rPr>
          <w:rFonts w:ascii="Times New Roman" w:hAnsi="Times New Roman"/>
          <w:sz w:val="28"/>
          <w:szCs w:val="28"/>
        </w:rPr>
        <w:t xml:space="preserve"> о количестве совершенных или предотвращенных (за отчетный период и АППГ) преступлений экстремистской направленности, предусмотренных статьями УК РФ,</w:t>
      </w:r>
      <w:r w:rsidRPr="00421D71">
        <w:rPr>
          <w:rFonts w:ascii="Times New Roman" w:hAnsi="Times New Roman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входящих в Перечень № 20 Указания Генпрокуратуры России № 35/11, МВД России № 1 от 25.06.2024</w:t>
      </w:r>
      <w:r w:rsidR="00662301" w:rsidRPr="00421D71">
        <w:rPr>
          <w:rFonts w:ascii="Times New Roman" w:hAnsi="Times New Roman"/>
          <w:sz w:val="28"/>
          <w:szCs w:val="28"/>
        </w:rPr>
        <w:t>.</w:t>
      </w:r>
      <w:r w:rsidRPr="00421D71">
        <w:rPr>
          <w:rFonts w:ascii="Times New Roman" w:hAnsi="Times New Roman"/>
          <w:sz w:val="28"/>
          <w:szCs w:val="28"/>
        </w:rPr>
        <w:t xml:space="preserve"> </w:t>
      </w:r>
      <w:r w:rsidR="00662301" w:rsidRPr="00421D71">
        <w:rPr>
          <w:rFonts w:ascii="Times New Roman" w:hAnsi="Times New Roman"/>
          <w:sz w:val="28"/>
          <w:szCs w:val="28"/>
        </w:rPr>
        <w:t>Информация формируется на основании официальных сведений, представленных территориальными подразделениями МВД, ФСБ,</w:t>
      </w:r>
      <w:r w:rsidR="00161067" w:rsidRPr="00421D71">
        <w:rPr>
          <w:rFonts w:ascii="Times New Roman" w:hAnsi="Times New Roman"/>
          <w:sz w:val="28"/>
          <w:szCs w:val="28"/>
        </w:rPr>
        <w:t xml:space="preserve"> Росгвардии,</w:t>
      </w:r>
      <w:r w:rsidR="00662301" w:rsidRPr="00421D71">
        <w:rPr>
          <w:rFonts w:ascii="Times New Roman" w:hAnsi="Times New Roman"/>
          <w:sz w:val="28"/>
          <w:szCs w:val="28"/>
        </w:rPr>
        <w:t xml:space="preserve"> осуществляющими свою деятельность на территории муниципального образования </w:t>
      </w:r>
      <w:r w:rsidRPr="00421D71">
        <w:rPr>
          <w:rFonts w:ascii="Times New Roman" w:hAnsi="Times New Roman"/>
          <w:b/>
          <w:sz w:val="28"/>
          <w:szCs w:val="28"/>
        </w:rPr>
        <w:t>(Приложение № 2)</w:t>
      </w:r>
      <w:r w:rsidRPr="00421D71">
        <w:rPr>
          <w:rFonts w:ascii="Times New Roman" w:hAnsi="Times New Roman"/>
          <w:sz w:val="28"/>
          <w:szCs w:val="28"/>
        </w:rPr>
        <w:t>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1.3.</w:t>
      </w:r>
      <w:r w:rsidRPr="00421D71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>Статистические сведения о количестве совершенных или предотвращенных (за отчетный период и АППГ) правонарушений террористического характера,</w:t>
      </w:r>
      <w:r w:rsidRPr="00421D71">
        <w:rPr>
          <w:rFonts w:ascii="Times New Roman" w:hAnsi="Times New Roman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предусмотренных статьями КоАП РФ</w:t>
      </w:r>
      <w:r w:rsidR="008D1B65" w:rsidRPr="00421D71">
        <w:rPr>
          <w:rFonts w:ascii="Times New Roman" w:hAnsi="Times New Roman"/>
        </w:rPr>
        <w:t xml:space="preserve"> </w:t>
      </w:r>
      <w:r w:rsidR="008D1B65" w:rsidRPr="00421D71">
        <w:rPr>
          <w:rFonts w:ascii="Times New Roman" w:hAnsi="Times New Roman"/>
          <w:sz w:val="28"/>
          <w:szCs w:val="28"/>
        </w:rPr>
        <w:t>и</w:t>
      </w:r>
      <w:r w:rsidR="008D1B65" w:rsidRPr="00421D71">
        <w:rPr>
          <w:rFonts w:ascii="Times New Roman" w:hAnsi="Times New Roman"/>
        </w:rPr>
        <w:t xml:space="preserve"> </w:t>
      </w:r>
      <w:r w:rsidR="008D1B65" w:rsidRPr="00421D71">
        <w:rPr>
          <w:rFonts w:ascii="Times New Roman" w:hAnsi="Times New Roman"/>
          <w:sz w:val="28"/>
          <w:szCs w:val="28"/>
        </w:rPr>
        <w:t>Закона Забайкальского края об административных правонарушениях (от 24</w:t>
      </w:r>
      <w:r w:rsidR="00CB3DA6" w:rsidRPr="00421D71">
        <w:rPr>
          <w:rFonts w:ascii="Times New Roman" w:hAnsi="Times New Roman"/>
          <w:sz w:val="28"/>
          <w:szCs w:val="28"/>
        </w:rPr>
        <w:t>.06.</w:t>
      </w:r>
      <w:r w:rsidR="008D1B65" w:rsidRPr="00421D71">
        <w:rPr>
          <w:rFonts w:ascii="Times New Roman" w:hAnsi="Times New Roman"/>
          <w:sz w:val="28"/>
          <w:szCs w:val="28"/>
        </w:rPr>
        <w:t>2009 №</w:t>
      </w:r>
      <w:r w:rsidR="00CB3DA6" w:rsidRPr="00421D71">
        <w:rPr>
          <w:rFonts w:ascii="Times New Roman" w:hAnsi="Times New Roman"/>
          <w:sz w:val="28"/>
          <w:szCs w:val="28"/>
        </w:rPr>
        <w:t> </w:t>
      </w:r>
      <w:r w:rsidR="008D1B65" w:rsidRPr="00421D71">
        <w:rPr>
          <w:rFonts w:ascii="Times New Roman" w:hAnsi="Times New Roman"/>
          <w:sz w:val="28"/>
          <w:szCs w:val="28"/>
        </w:rPr>
        <w:t xml:space="preserve">198-ЗЗК). Информация формируется на основании официальных сведений, представленных территориальными подразделениями МВД, ФСБ, </w:t>
      </w:r>
      <w:r w:rsidR="00161067" w:rsidRPr="00421D71">
        <w:rPr>
          <w:rFonts w:ascii="Times New Roman" w:hAnsi="Times New Roman"/>
          <w:sz w:val="28"/>
          <w:szCs w:val="28"/>
        </w:rPr>
        <w:t xml:space="preserve">Росгвардии, </w:t>
      </w:r>
      <w:r w:rsidR="008D1B65" w:rsidRPr="00421D71">
        <w:rPr>
          <w:rFonts w:ascii="Times New Roman" w:hAnsi="Times New Roman"/>
          <w:sz w:val="28"/>
          <w:szCs w:val="28"/>
        </w:rPr>
        <w:t xml:space="preserve">осуществляющими свою деятельность на территории муниципального образования. </w:t>
      </w:r>
      <w:r w:rsidRPr="00421D71">
        <w:rPr>
          <w:rFonts w:ascii="Times New Roman" w:hAnsi="Times New Roman"/>
          <w:b/>
          <w:sz w:val="28"/>
          <w:szCs w:val="28"/>
        </w:rPr>
        <w:t>(Приложение № 3)</w:t>
      </w:r>
      <w:r w:rsidRPr="00421D71">
        <w:rPr>
          <w:rFonts w:ascii="Times New Roman" w:hAnsi="Times New Roman"/>
          <w:sz w:val="28"/>
          <w:szCs w:val="28"/>
        </w:rPr>
        <w:t>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lastRenderedPageBreak/>
        <w:t>1.4.</w:t>
      </w:r>
      <w:r w:rsidRPr="00421D71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>Статистически</w:t>
      </w:r>
      <w:r w:rsidR="00662301" w:rsidRPr="00421D71">
        <w:rPr>
          <w:rFonts w:ascii="Times New Roman" w:hAnsi="Times New Roman"/>
          <w:sz w:val="28"/>
          <w:szCs w:val="28"/>
        </w:rPr>
        <w:t>х</w:t>
      </w:r>
      <w:r w:rsidRPr="00421D71">
        <w:rPr>
          <w:rFonts w:ascii="Times New Roman" w:hAnsi="Times New Roman"/>
          <w:sz w:val="28"/>
          <w:szCs w:val="28"/>
        </w:rPr>
        <w:t xml:space="preserve"> сведени</w:t>
      </w:r>
      <w:r w:rsidR="00662301" w:rsidRPr="00421D71">
        <w:rPr>
          <w:rFonts w:ascii="Times New Roman" w:hAnsi="Times New Roman"/>
          <w:sz w:val="28"/>
          <w:szCs w:val="28"/>
        </w:rPr>
        <w:t>й</w:t>
      </w:r>
      <w:r w:rsidRPr="00421D71">
        <w:rPr>
          <w:rFonts w:ascii="Times New Roman" w:hAnsi="Times New Roman"/>
          <w:sz w:val="28"/>
          <w:szCs w:val="28"/>
        </w:rPr>
        <w:t xml:space="preserve"> </w:t>
      </w:r>
      <w:r w:rsidR="00006B86" w:rsidRPr="00421D71">
        <w:rPr>
          <w:rFonts w:ascii="Times New Roman" w:hAnsi="Times New Roman"/>
          <w:sz w:val="28"/>
          <w:szCs w:val="28"/>
        </w:rPr>
        <w:t xml:space="preserve">о </w:t>
      </w:r>
      <w:r w:rsidRPr="00421D71">
        <w:rPr>
          <w:rFonts w:ascii="Times New Roman" w:hAnsi="Times New Roman"/>
          <w:sz w:val="28"/>
          <w:szCs w:val="28"/>
        </w:rPr>
        <w:t>количестве совершенных или предотвращенных (за отчетный период и АППГ) правонарушений экстремистского характера, предусмотренных статьями КоАП РФ</w:t>
      </w:r>
      <w:r w:rsidR="008D1B65" w:rsidRPr="00421D71">
        <w:rPr>
          <w:rFonts w:ascii="Times New Roman" w:hAnsi="Times New Roman"/>
          <w:sz w:val="28"/>
          <w:szCs w:val="28"/>
        </w:rPr>
        <w:t>.</w:t>
      </w:r>
      <w:r w:rsidRPr="00421D71">
        <w:rPr>
          <w:rFonts w:ascii="Times New Roman" w:hAnsi="Times New Roman"/>
          <w:sz w:val="28"/>
          <w:szCs w:val="28"/>
        </w:rPr>
        <w:t xml:space="preserve"> </w:t>
      </w:r>
      <w:r w:rsidR="008D1B65" w:rsidRPr="00421D71">
        <w:rPr>
          <w:rFonts w:ascii="Times New Roman" w:hAnsi="Times New Roman"/>
          <w:sz w:val="28"/>
          <w:szCs w:val="28"/>
        </w:rPr>
        <w:t>Информация формируется на основании официальных сведений, представленных территориальными подразделениями МВД, ФСБ,</w:t>
      </w:r>
      <w:r w:rsidR="00161067" w:rsidRPr="00421D71">
        <w:rPr>
          <w:rFonts w:ascii="Times New Roman" w:hAnsi="Times New Roman"/>
          <w:sz w:val="28"/>
          <w:szCs w:val="28"/>
        </w:rPr>
        <w:t xml:space="preserve"> Росгвардии,</w:t>
      </w:r>
      <w:r w:rsidR="008D1B65" w:rsidRPr="00421D71">
        <w:rPr>
          <w:rFonts w:ascii="Times New Roman" w:hAnsi="Times New Roman"/>
          <w:sz w:val="28"/>
          <w:szCs w:val="28"/>
        </w:rPr>
        <w:t xml:space="preserve"> осуществляющими свою деятельность на территории муниципального образования. </w:t>
      </w:r>
      <w:r w:rsidRPr="00421D71">
        <w:rPr>
          <w:rFonts w:ascii="Times New Roman" w:hAnsi="Times New Roman"/>
          <w:b/>
          <w:sz w:val="28"/>
          <w:szCs w:val="28"/>
        </w:rPr>
        <w:t>(Приложение № 4)</w:t>
      </w:r>
      <w:r w:rsidRPr="00421D71">
        <w:rPr>
          <w:rFonts w:ascii="Times New Roman" w:hAnsi="Times New Roman"/>
          <w:sz w:val="28"/>
          <w:szCs w:val="28"/>
        </w:rPr>
        <w:t>;</w:t>
      </w:r>
    </w:p>
    <w:p w:rsidR="00161067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1.5.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>Иных угрозообразующих факторах, характерных для муниципалитета</w:t>
      </w:r>
      <w:r w:rsidR="00201C37" w:rsidRPr="00421D71">
        <w:rPr>
          <w:rFonts w:ascii="Times New Roman" w:hAnsi="Times New Roman"/>
          <w:sz w:val="28"/>
          <w:szCs w:val="28"/>
        </w:rPr>
        <w:t>:</w:t>
      </w:r>
      <w:r w:rsidRPr="00421D71">
        <w:rPr>
          <w:rFonts w:ascii="Times New Roman" w:hAnsi="Times New Roman"/>
          <w:sz w:val="28"/>
          <w:szCs w:val="28"/>
        </w:rPr>
        <w:t xml:space="preserve"> социально-экономических, политических и иных процессов, оказывающих влияние на ситуацию в облас</w:t>
      </w:r>
      <w:r w:rsidR="00006B86" w:rsidRPr="00421D71">
        <w:rPr>
          <w:rFonts w:ascii="Times New Roman" w:hAnsi="Times New Roman"/>
          <w:sz w:val="28"/>
          <w:szCs w:val="28"/>
        </w:rPr>
        <w:t>ти противодействия терроризму</w:t>
      </w:r>
      <w:r w:rsidR="00161067" w:rsidRPr="00421D71">
        <w:rPr>
          <w:rFonts w:ascii="Times New Roman" w:hAnsi="Times New Roman"/>
          <w:sz w:val="28"/>
          <w:szCs w:val="28"/>
        </w:rPr>
        <w:t>.</w:t>
      </w:r>
      <w:r w:rsidR="00201C37" w:rsidRPr="00421D71">
        <w:rPr>
          <w:rFonts w:ascii="Times New Roman" w:hAnsi="Times New Roman"/>
          <w:sz w:val="28"/>
          <w:szCs w:val="28"/>
        </w:rPr>
        <w:t xml:space="preserve"> </w:t>
      </w:r>
    </w:p>
    <w:p w:rsidR="00F772BE" w:rsidRPr="00421D71" w:rsidRDefault="00201C3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  <w:u w:val="single"/>
        </w:rPr>
        <w:t>например</w:t>
      </w:r>
      <w:r w:rsidRPr="00421D71">
        <w:rPr>
          <w:rFonts w:ascii="Times New Roman" w:hAnsi="Times New Roman"/>
          <w:i/>
          <w:sz w:val="24"/>
          <w:szCs w:val="24"/>
        </w:rPr>
        <w:t>:</w:t>
      </w:r>
    </w:p>
    <w:p w:rsidR="003F0107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A620F8" w:rsidRPr="00421D71">
        <w:rPr>
          <w:rFonts w:ascii="Times New Roman" w:hAnsi="Times New Roman"/>
          <w:i/>
          <w:sz w:val="24"/>
          <w:szCs w:val="24"/>
        </w:rPr>
        <w:t>протестные акции,</w:t>
      </w:r>
      <w:r w:rsidR="00B844D6" w:rsidRPr="00421D71">
        <w:rPr>
          <w:rFonts w:ascii="Times New Roman" w:hAnsi="Times New Roman"/>
          <w:i/>
          <w:sz w:val="24"/>
          <w:szCs w:val="24"/>
        </w:rPr>
        <w:t xml:space="preserve"> </w:t>
      </w:r>
      <w:r w:rsidR="003F0107" w:rsidRPr="00421D71">
        <w:rPr>
          <w:rFonts w:ascii="Times New Roman" w:hAnsi="Times New Roman"/>
          <w:i/>
          <w:sz w:val="24"/>
          <w:szCs w:val="24"/>
        </w:rPr>
        <w:t xml:space="preserve">массовые волнения и беспорядки, а также наличие информации о предпосылках к назреванию таковых (комментарии в СМИ, </w:t>
      </w:r>
      <w:r w:rsidR="00E82C12" w:rsidRPr="00421D71">
        <w:rPr>
          <w:rFonts w:ascii="Times New Roman" w:hAnsi="Times New Roman"/>
          <w:i/>
          <w:sz w:val="24"/>
          <w:szCs w:val="24"/>
        </w:rPr>
        <w:t>массовые жалобы в ОМСУ);</w:t>
      </w:r>
    </w:p>
    <w:p w:rsidR="00B844D6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B844D6" w:rsidRPr="00421D71">
        <w:rPr>
          <w:rFonts w:ascii="Times New Roman" w:hAnsi="Times New Roman"/>
          <w:i/>
          <w:sz w:val="24"/>
          <w:szCs w:val="24"/>
        </w:rPr>
        <w:t xml:space="preserve">межнациональные, межрелигиозные конфликты, в том числе на фоне </w:t>
      </w:r>
      <w:r w:rsidR="00E82C12" w:rsidRPr="00421D71">
        <w:rPr>
          <w:rFonts w:ascii="Times New Roman" w:hAnsi="Times New Roman"/>
          <w:i/>
          <w:sz w:val="24"/>
          <w:szCs w:val="24"/>
        </w:rPr>
        <w:t>высокого уровня миграционного притока;</w:t>
      </w:r>
    </w:p>
    <w:p w:rsidR="00B844D6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B844D6" w:rsidRPr="00421D71">
        <w:rPr>
          <w:rFonts w:ascii="Times New Roman" w:hAnsi="Times New Roman"/>
          <w:i/>
          <w:sz w:val="24"/>
          <w:szCs w:val="24"/>
        </w:rPr>
        <w:t>предпосылки к возникновению масштабных аварий и катастроф с</w:t>
      </w:r>
      <w:r w:rsidR="00876661" w:rsidRPr="00421D71">
        <w:rPr>
          <w:rFonts w:ascii="Times New Roman" w:hAnsi="Times New Roman"/>
          <w:i/>
          <w:sz w:val="24"/>
          <w:szCs w:val="24"/>
        </w:rPr>
        <w:t xml:space="preserve"> </w:t>
      </w:r>
      <w:r w:rsidR="00B844D6" w:rsidRPr="00421D71">
        <w:rPr>
          <w:rFonts w:ascii="Times New Roman" w:hAnsi="Times New Roman"/>
          <w:i/>
          <w:sz w:val="24"/>
          <w:szCs w:val="24"/>
        </w:rPr>
        <w:t>прогнозируемо тяжелыми последствиями, влияющими</w:t>
      </w:r>
      <w:r w:rsidR="00E82C12" w:rsidRPr="00421D71">
        <w:rPr>
          <w:rFonts w:ascii="Times New Roman" w:hAnsi="Times New Roman"/>
          <w:i/>
          <w:sz w:val="24"/>
          <w:szCs w:val="24"/>
        </w:rPr>
        <w:t xml:space="preserve"> на качество жизни населения;</w:t>
      </w:r>
    </w:p>
    <w:p w:rsidR="00B844D6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B844D6" w:rsidRPr="00421D71">
        <w:rPr>
          <w:rFonts w:ascii="Times New Roman" w:hAnsi="Times New Roman"/>
          <w:i/>
          <w:sz w:val="24"/>
          <w:szCs w:val="24"/>
        </w:rPr>
        <w:t>резкий рост общего уровня преступности или отдельных видов преступлений</w:t>
      </w:r>
      <w:r w:rsidR="00E82C12" w:rsidRPr="00421D71">
        <w:rPr>
          <w:rFonts w:ascii="Times New Roman" w:hAnsi="Times New Roman"/>
          <w:i/>
          <w:sz w:val="24"/>
          <w:szCs w:val="24"/>
        </w:rPr>
        <w:t>;</w:t>
      </w:r>
    </w:p>
    <w:p w:rsidR="00B844D6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B844D6" w:rsidRPr="00421D71">
        <w:rPr>
          <w:rFonts w:ascii="Times New Roman" w:hAnsi="Times New Roman"/>
          <w:i/>
          <w:sz w:val="24"/>
          <w:szCs w:val="24"/>
        </w:rPr>
        <w:t xml:space="preserve">существенный рост </w:t>
      </w:r>
      <w:r w:rsidR="0019558A" w:rsidRPr="00421D71">
        <w:rPr>
          <w:rFonts w:ascii="Times New Roman" w:hAnsi="Times New Roman"/>
          <w:i/>
          <w:sz w:val="24"/>
          <w:szCs w:val="24"/>
        </w:rPr>
        <w:t>количества</w:t>
      </w:r>
      <w:r w:rsidR="00B844D6" w:rsidRPr="00421D71">
        <w:rPr>
          <w:rFonts w:ascii="Times New Roman" w:hAnsi="Times New Roman"/>
          <w:i/>
          <w:sz w:val="24"/>
          <w:szCs w:val="24"/>
        </w:rPr>
        <w:t xml:space="preserve"> безработных, </w:t>
      </w:r>
      <w:r w:rsidR="00A620F8" w:rsidRPr="00421D71">
        <w:rPr>
          <w:rFonts w:ascii="Times New Roman" w:hAnsi="Times New Roman"/>
          <w:i/>
          <w:sz w:val="24"/>
          <w:szCs w:val="24"/>
        </w:rPr>
        <w:t>дефицит бюджетных средств</w:t>
      </w:r>
      <w:r w:rsidR="00B844D6" w:rsidRPr="00421D71">
        <w:rPr>
          <w:rFonts w:ascii="Times New Roman" w:hAnsi="Times New Roman"/>
          <w:i/>
          <w:sz w:val="24"/>
          <w:szCs w:val="24"/>
        </w:rPr>
        <w:t>, с</w:t>
      </w:r>
      <w:r w:rsidR="009938F0" w:rsidRPr="00421D71">
        <w:rPr>
          <w:rFonts w:ascii="Times New Roman" w:hAnsi="Times New Roman"/>
          <w:i/>
          <w:sz w:val="24"/>
          <w:szCs w:val="24"/>
        </w:rPr>
        <w:t> </w:t>
      </w:r>
      <w:r w:rsidR="00B844D6" w:rsidRPr="00421D71">
        <w:rPr>
          <w:rFonts w:ascii="Times New Roman" w:hAnsi="Times New Roman"/>
          <w:i/>
          <w:sz w:val="24"/>
          <w:szCs w:val="24"/>
        </w:rPr>
        <w:t>одновременным ростом социальной напряженности</w:t>
      </w:r>
      <w:r w:rsidR="00A620F8" w:rsidRPr="00421D71">
        <w:rPr>
          <w:rFonts w:ascii="Times New Roman" w:hAnsi="Times New Roman"/>
          <w:i/>
          <w:sz w:val="24"/>
          <w:szCs w:val="24"/>
        </w:rPr>
        <w:t>;</w:t>
      </w:r>
    </w:p>
    <w:p w:rsidR="00F772BE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A620F8" w:rsidRPr="00421D71">
        <w:rPr>
          <w:rFonts w:ascii="Times New Roman" w:hAnsi="Times New Roman"/>
          <w:i/>
          <w:sz w:val="24"/>
          <w:szCs w:val="24"/>
        </w:rPr>
        <w:t xml:space="preserve">рост цен на услуги ЖКХ, </w:t>
      </w:r>
      <w:r w:rsidR="00E82C12" w:rsidRPr="00421D71">
        <w:rPr>
          <w:rFonts w:ascii="Times New Roman" w:hAnsi="Times New Roman"/>
          <w:i/>
          <w:sz w:val="24"/>
          <w:szCs w:val="24"/>
        </w:rPr>
        <w:t>с учетом износа коммунальных сетей</w:t>
      </w:r>
      <w:r w:rsidR="00247D17" w:rsidRPr="00421D71">
        <w:rPr>
          <w:rFonts w:ascii="Times New Roman" w:hAnsi="Times New Roman"/>
          <w:i/>
          <w:sz w:val="24"/>
          <w:szCs w:val="24"/>
        </w:rPr>
        <w:t xml:space="preserve"> </w:t>
      </w:r>
      <w:r w:rsidR="00E82C12" w:rsidRPr="00421D71">
        <w:rPr>
          <w:rFonts w:ascii="Times New Roman" w:hAnsi="Times New Roman"/>
          <w:i/>
          <w:sz w:val="24"/>
          <w:szCs w:val="24"/>
        </w:rPr>
        <w:t xml:space="preserve">и </w:t>
      </w:r>
      <w:r w:rsidR="00A620F8" w:rsidRPr="00421D71">
        <w:rPr>
          <w:rFonts w:ascii="Times New Roman" w:hAnsi="Times New Roman"/>
          <w:i/>
          <w:sz w:val="24"/>
          <w:szCs w:val="24"/>
        </w:rPr>
        <w:t>т.д.</w:t>
      </w:r>
      <w:r w:rsidR="00E82C12" w:rsidRPr="00421D71">
        <w:rPr>
          <w:rFonts w:ascii="Times New Roman" w:hAnsi="Times New Roman"/>
          <w:i/>
          <w:sz w:val="24"/>
          <w:szCs w:val="24"/>
        </w:rPr>
        <w:t>, при имеющейся статистике существенного роста резкой негативной реакции со</w:t>
      </w:r>
      <w:r w:rsidR="00141137" w:rsidRPr="00421D71">
        <w:rPr>
          <w:rFonts w:ascii="Times New Roman" w:hAnsi="Times New Roman"/>
          <w:i/>
          <w:sz w:val="24"/>
          <w:szCs w:val="24"/>
        </w:rPr>
        <w:t xml:space="preserve"> </w:t>
      </w:r>
      <w:r w:rsidR="00E82C12" w:rsidRPr="00421D71">
        <w:rPr>
          <w:rFonts w:ascii="Times New Roman" w:hAnsi="Times New Roman"/>
          <w:i/>
          <w:sz w:val="24"/>
          <w:szCs w:val="24"/>
        </w:rPr>
        <w:t>стороны населения (массовый рост негативных комментариев в СМИ, массовые жалобы в органы власти);</w:t>
      </w:r>
    </w:p>
    <w:p w:rsidR="00247D17" w:rsidRPr="00421D71" w:rsidRDefault="0016106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1D71">
        <w:rPr>
          <w:rFonts w:ascii="Times New Roman" w:hAnsi="Times New Roman"/>
          <w:i/>
          <w:sz w:val="24"/>
          <w:szCs w:val="24"/>
        </w:rPr>
        <w:t>- </w:t>
      </w:r>
      <w:r w:rsidR="00247D17" w:rsidRPr="00421D71">
        <w:rPr>
          <w:rFonts w:ascii="Times New Roman" w:hAnsi="Times New Roman"/>
          <w:i/>
          <w:sz w:val="24"/>
          <w:szCs w:val="24"/>
        </w:rPr>
        <w:t>иные факторы, способствующие росту недовольства насе</w:t>
      </w:r>
      <w:r w:rsidR="00450580" w:rsidRPr="00421D71">
        <w:rPr>
          <w:rFonts w:ascii="Times New Roman" w:hAnsi="Times New Roman"/>
          <w:i/>
          <w:sz w:val="24"/>
          <w:szCs w:val="24"/>
        </w:rPr>
        <w:t>ления</w:t>
      </w:r>
      <w:r w:rsidR="00AE5AC9" w:rsidRPr="00421D71">
        <w:rPr>
          <w:rFonts w:ascii="Times New Roman" w:hAnsi="Times New Roman"/>
          <w:i/>
          <w:sz w:val="24"/>
          <w:szCs w:val="24"/>
        </w:rPr>
        <w:t>.</w:t>
      </w:r>
    </w:p>
    <w:p w:rsidR="00F772BE" w:rsidRPr="009E3165" w:rsidRDefault="00F772BE" w:rsidP="00421D7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2. </w:t>
      </w:r>
      <w:r w:rsidRPr="00421D71">
        <w:rPr>
          <w:rFonts w:ascii="Times New Roman" w:hAnsi="Times New Roman"/>
          <w:sz w:val="28"/>
          <w:szCs w:val="28"/>
        </w:rPr>
        <w:t xml:space="preserve">Результаты реализации </w:t>
      </w:r>
      <w:r w:rsidR="0019558A" w:rsidRPr="00421D71">
        <w:rPr>
          <w:rFonts w:ascii="Times New Roman" w:hAnsi="Times New Roman"/>
          <w:sz w:val="28"/>
          <w:szCs w:val="28"/>
        </w:rPr>
        <w:t>решений</w:t>
      </w:r>
      <w:r w:rsidRPr="00421D71">
        <w:rPr>
          <w:rFonts w:ascii="Times New Roman" w:hAnsi="Times New Roman"/>
          <w:sz w:val="28"/>
          <w:szCs w:val="28"/>
        </w:rPr>
        <w:t>, принятых муниципальной АТК на основе итогов мониторинга</w:t>
      </w:r>
      <w:r w:rsidRPr="00421D71">
        <w:rPr>
          <w:rFonts w:ascii="Times New Roman" w:hAnsi="Times New Roman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политических, социально-экономических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иных процессов, оказывающих влияние на ситуацию в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области противодействия терроризму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6"/>
      </w:r>
      <w:r w:rsidRPr="00421D71">
        <w:rPr>
          <w:rFonts w:ascii="Times New Roman" w:hAnsi="Times New Roman"/>
          <w:sz w:val="28"/>
          <w:szCs w:val="28"/>
        </w:rPr>
        <w:t xml:space="preserve"> на территории муниципалитета и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направленных на устранение причин и условий возникновения и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распространения террористических угроз (угрозообразующих факторов), в том числе сведения о:</w:t>
      </w:r>
    </w:p>
    <w:p w:rsidR="00A14576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2.1.</w:t>
      </w:r>
      <w:r w:rsidRPr="00421D71">
        <w:rPr>
          <w:rFonts w:ascii="Times New Roman" w:hAnsi="Times New Roman"/>
          <w:sz w:val="28"/>
          <w:szCs w:val="28"/>
        </w:rPr>
        <w:t> </w:t>
      </w:r>
      <w:proofErr w:type="gramStart"/>
      <w:r w:rsidR="00A14576" w:rsidRPr="00421D71">
        <w:rPr>
          <w:rFonts w:ascii="Times New Roman" w:hAnsi="Times New Roman"/>
          <w:sz w:val="28"/>
          <w:szCs w:val="28"/>
        </w:rPr>
        <w:t>Решениях</w:t>
      </w:r>
      <w:proofErr w:type="gramEnd"/>
      <w:r w:rsidR="00A14576" w:rsidRPr="00421D71">
        <w:rPr>
          <w:rFonts w:ascii="Times New Roman" w:hAnsi="Times New Roman"/>
          <w:sz w:val="28"/>
          <w:szCs w:val="28"/>
        </w:rPr>
        <w:t xml:space="preserve"> АТК МО, принятых на основе итогов Мониторинга (не больше двух конкретных примеров);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2.2.</w:t>
      </w:r>
      <w:r w:rsidRPr="00421D71">
        <w:rPr>
          <w:rFonts w:ascii="Times New Roman" w:hAnsi="Times New Roman"/>
          <w:sz w:val="28"/>
          <w:szCs w:val="28"/>
        </w:rPr>
        <w:t xml:space="preserve"> Внесенных на основе Мониторинга коррективах в планы АТК МО, а также муниципальные программы в области профилактики терроризма </w:t>
      </w:r>
      <w:r w:rsidR="00E01720" w:rsidRPr="00421D71">
        <w:rPr>
          <w:rFonts w:ascii="Times New Roman" w:hAnsi="Times New Roman"/>
          <w:sz w:val="28"/>
          <w:szCs w:val="28"/>
        </w:rPr>
        <w:t>(с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E01720" w:rsidRPr="00421D71">
        <w:rPr>
          <w:rFonts w:ascii="Times New Roman" w:hAnsi="Times New Roman"/>
          <w:sz w:val="28"/>
          <w:szCs w:val="28"/>
        </w:rPr>
        <w:t>указанием</w:t>
      </w:r>
      <w:r w:rsidRPr="00421D71">
        <w:rPr>
          <w:rFonts w:ascii="Times New Roman" w:hAnsi="Times New Roman"/>
          <w:sz w:val="28"/>
          <w:szCs w:val="28"/>
        </w:rPr>
        <w:t xml:space="preserve"> конкретных примеров);</w:t>
      </w:r>
    </w:p>
    <w:p w:rsidR="00A14576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2.3.</w:t>
      </w:r>
      <w:r w:rsidRPr="00421D71">
        <w:rPr>
          <w:rFonts w:ascii="Times New Roman" w:hAnsi="Times New Roman"/>
          <w:sz w:val="28"/>
          <w:szCs w:val="28"/>
        </w:rPr>
        <w:t> </w:t>
      </w:r>
      <w:proofErr w:type="gramStart"/>
      <w:r w:rsidR="00A14576" w:rsidRPr="00421D71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="00A14576" w:rsidRPr="00421D71">
        <w:rPr>
          <w:rFonts w:ascii="Times New Roman" w:hAnsi="Times New Roman"/>
          <w:sz w:val="28"/>
          <w:szCs w:val="28"/>
        </w:rPr>
        <w:t>, проведенных АТК МО по повышению качества проведения Мониторинга и эффективности использования его материалов (издано НПА и ПА);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2.4.</w:t>
      </w:r>
      <w:r w:rsidRPr="00421D71">
        <w:rPr>
          <w:rFonts w:ascii="Times New Roman" w:hAnsi="Times New Roman"/>
          <w:sz w:val="28"/>
          <w:szCs w:val="28"/>
        </w:rPr>
        <w:t> </w:t>
      </w:r>
      <w:r w:rsidR="003A6E64">
        <w:rPr>
          <w:rFonts w:ascii="Times New Roman" w:hAnsi="Times New Roman"/>
          <w:sz w:val="28"/>
          <w:szCs w:val="28"/>
        </w:rPr>
        <w:t>П</w:t>
      </w:r>
      <w:r w:rsidR="00E01720" w:rsidRPr="00421D71">
        <w:rPr>
          <w:rFonts w:ascii="Times New Roman" w:hAnsi="Times New Roman"/>
          <w:sz w:val="28"/>
          <w:szCs w:val="28"/>
        </w:rPr>
        <w:t>олноте</w:t>
      </w:r>
      <w:r w:rsidRPr="00421D71">
        <w:rPr>
          <w:rFonts w:ascii="Times New Roman" w:hAnsi="Times New Roman"/>
          <w:sz w:val="28"/>
          <w:szCs w:val="28"/>
        </w:rPr>
        <w:t xml:space="preserve"> и своевременности поступления отчетов от субъектов Мониторинга</w:t>
      </w:r>
      <w:r w:rsidR="00E01720" w:rsidRPr="00421D71">
        <w:rPr>
          <w:rFonts w:ascii="Times New Roman" w:hAnsi="Times New Roman"/>
          <w:sz w:val="28"/>
          <w:szCs w:val="28"/>
        </w:rPr>
        <w:t xml:space="preserve"> (отражается информация о</w:t>
      </w:r>
      <w:r w:rsidR="003A6E64">
        <w:rPr>
          <w:rFonts w:ascii="Times New Roman" w:hAnsi="Times New Roman"/>
          <w:sz w:val="28"/>
          <w:szCs w:val="28"/>
        </w:rPr>
        <w:t xml:space="preserve"> </w:t>
      </w:r>
      <w:r w:rsidR="00E01720" w:rsidRPr="00421D71">
        <w:rPr>
          <w:rFonts w:ascii="Times New Roman" w:hAnsi="Times New Roman"/>
          <w:sz w:val="28"/>
          <w:szCs w:val="28"/>
        </w:rPr>
        <w:t>субъектах мониторинга не</w:t>
      </w:r>
      <w:r w:rsidR="003A6E64">
        <w:rPr>
          <w:rFonts w:ascii="Times New Roman" w:hAnsi="Times New Roman"/>
          <w:sz w:val="28"/>
          <w:szCs w:val="28"/>
        </w:rPr>
        <w:t> </w:t>
      </w:r>
      <w:r w:rsidR="00E01720" w:rsidRPr="00421D71">
        <w:rPr>
          <w:rFonts w:ascii="Times New Roman" w:hAnsi="Times New Roman"/>
          <w:sz w:val="28"/>
          <w:szCs w:val="28"/>
        </w:rPr>
        <w:t>представивших информацию за отчетный период)</w:t>
      </w:r>
      <w:r w:rsidRPr="00421D71">
        <w:rPr>
          <w:rFonts w:ascii="Times New Roman" w:hAnsi="Times New Roman"/>
          <w:sz w:val="28"/>
          <w:szCs w:val="28"/>
        </w:rPr>
        <w:t>.</w:t>
      </w:r>
    </w:p>
    <w:p w:rsidR="00F772BE" w:rsidRPr="009E3165" w:rsidRDefault="00F772BE" w:rsidP="00421D7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3. </w:t>
      </w:r>
      <w:r w:rsidRPr="00421D71">
        <w:rPr>
          <w:rFonts w:ascii="Times New Roman" w:hAnsi="Times New Roman"/>
          <w:sz w:val="28"/>
          <w:szCs w:val="28"/>
        </w:rPr>
        <w:t xml:space="preserve">Принятые АТК МО меры по координации </w:t>
      </w:r>
      <w:proofErr w:type="gramStart"/>
      <w:r w:rsidRPr="00421D71">
        <w:rPr>
          <w:rFonts w:ascii="Times New Roman" w:hAnsi="Times New Roman"/>
          <w:sz w:val="28"/>
          <w:szCs w:val="28"/>
        </w:rPr>
        <w:t>деятельности структурных подразделений территориальных органов федеральных органов исполнительной власти</w:t>
      </w:r>
      <w:proofErr w:type="gramEnd"/>
      <w:r w:rsidRPr="00421D71">
        <w:rPr>
          <w:rStyle w:val="af3"/>
          <w:rFonts w:ascii="Times New Roman" w:hAnsi="Times New Roman"/>
          <w:sz w:val="28"/>
          <w:szCs w:val="28"/>
        </w:rPr>
        <w:footnoteReference w:id="7"/>
      </w:r>
      <w:r w:rsidRPr="00421D71">
        <w:rPr>
          <w:rFonts w:ascii="Times New Roman" w:hAnsi="Times New Roman"/>
          <w:sz w:val="28"/>
          <w:szCs w:val="28"/>
        </w:rPr>
        <w:t xml:space="preserve"> и органа местного самоуправления</w:t>
      </w:r>
      <w:r w:rsidRPr="00421D71">
        <w:rPr>
          <w:rStyle w:val="af3"/>
          <w:rFonts w:ascii="Times New Roman" w:hAnsi="Times New Roman"/>
          <w:sz w:val="28"/>
          <w:szCs w:val="28"/>
        </w:rPr>
        <w:footnoteReference w:id="8"/>
      </w:r>
      <w:r w:rsidRPr="00421D71">
        <w:rPr>
          <w:rFonts w:ascii="Times New Roman" w:hAnsi="Times New Roman"/>
          <w:sz w:val="28"/>
          <w:szCs w:val="28"/>
        </w:rPr>
        <w:t xml:space="preserve"> по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 xml:space="preserve">профилактике </w:t>
      </w:r>
      <w:r w:rsidRPr="00421D71">
        <w:rPr>
          <w:rFonts w:ascii="Times New Roman" w:hAnsi="Times New Roman"/>
          <w:sz w:val="28"/>
          <w:szCs w:val="28"/>
        </w:rPr>
        <w:lastRenderedPageBreak/>
        <w:t>терроризма, оценка их эффективности. Основные результаты реализации данных мер, позволившие устранить (локализовать) выявленные ранее террористические угрозы (угрозообразующие факторы) и оказать положительное влияние на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обстановку: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3.1.</w:t>
      </w:r>
      <w:r w:rsidRPr="00421D71">
        <w:rPr>
          <w:rFonts w:ascii="Times New Roman" w:hAnsi="Times New Roman"/>
          <w:bCs/>
          <w:sz w:val="28"/>
          <w:szCs w:val="28"/>
        </w:rPr>
        <w:t> Результаты координации АТК МО исполнения мер по</w:t>
      </w:r>
      <w:r w:rsidR="00876661"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обеспечению антитеррористической защищенности</w:t>
      </w:r>
      <w:r w:rsidR="00BA5875" w:rsidRPr="00421D71">
        <w:rPr>
          <w:rStyle w:val="af3"/>
          <w:rFonts w:ascii="Times New Roman" w:hAnsi="Times New Roman"/>
          <w:bCs/>
          <w:sz w:val="28"/>
          <w:szCs w:val="28"/>
        </w:rPr>
        <w:footnoteReference w:id="9"/>
      </w:r>
      <w:r w:rsidRPr="00421D71">
        <w:rPr>
          <w:rFonts w:ascii="Times New Roman" w:hAnsi="Times New Roman"/>
          <w:sz w:val="28"/>
          <w:szCs w:val="28"/>
        </w:rPr>
        <w:t xml:space="preserve"> потенциальных объектов террористических посягательств и мест массового пребывания людей,</w:t>
      </w:r>
      <w:r w:rsidR="00876661" w:rsidRPr="00421D71">
        <w:rPr>
          <w:rFonts w:ascii="Times New Roman" w:hAnsi="Times New Roman"/>
          <w:sz w:val="28"/>
          <w:szCs w:val="28"/>
        </w:rPr>
        <w:br/>
      </w:r>
      <w:r w:rsidRPr="00421D71">
        <w:rPr>
          <w:rFonts w:ascii="Times New Roman" w:hAnsi="Times New Roman"/>
          <w:sz w:val="28"/>
          <w:szCs w:val="28"/>
        </w:rPr>
        <w:t>в том числе сведения: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3.1.1.</w:t>
      </w:r>
      <w:r w:rsidRPr="00421D71">
        <w:rPr>
          <w:rFonts w:ascii="Times New Roman" w:hAnsi="Times New Roman"/>
          <w:sz w:val="28"/>
          <w:szCs w:val="28"/>
        </w:rPr>
        <w:t> </w:t>
      </w:r>
      <w:r w:rsidR="00AB5211">
        <w:rPr>
          <w:rFonts w:ascii="Times New Roman" w:hAnsi="Times New Roman"/>
          <w:sz w:val="28"/>
          <w:szCs w:val="28"/>
        </w:rPr>
        <w:t>Количество</w:t>
      </w:r>
      <w:r w:rsidRPr="00421D71">
        <w:rPr>
          <w:rFonts w:ascii="Times New Roman" w:hAnsi="Times New Roman"/>
          <w:sz w:val="28"/>
          <w:szCs w:val="28"/>
        </w:rPr>
        <w:t xml:space="preserve"> вопросов </w:t>
      </w:r>
      <w:r w:rsidR="00AB5211" w:rsidRPr="00421D71">
        <w:rPr>
          <w:rFonts w:ascii="Times New Roman" w:hAnsi="Times New Roman"/>
          <w:sz w:val="28"/>
          <w:szCs w:val="28"/>
        </w:rPr>
        <w:t>рассмотрен</w:t>
      </w:r>
      <w:r w:rsidR="00AB5211">
        <w:rPr>
          <w:rFonts w:ascii="Times New Roman" w:hAnsi="Times New Roman"/>
          <w:sz w:val="28"/>
          <w:szCs w:val="28"/>
        </w:rPr>
        <w:t>ных</w:t>
      </w:r>
      <w:r w:rsidR="005B3CAB" w:rsidRPr="00421D71">
        <w:rPr>
          <w:rFonts w:ascii="Times New Roman" w:hAnsi="Times New Roman"/>
          <w:bCs/>
          <w:sz w:val="28"/>
          <w:szCs w:val="28"/>
        </w:rPr>
        <w:t xml:space="preserve"> на заседаниях АТК МО </w:t>
      </w:r>
      <w:r w:rsidRPr="00421D71">
        <w:rPr>
          <w:rFonts w:ascii="Times New Roman" w:hAnsi="Times New Roman"/>
          <w:bCs/>
          <w:sz w:val="28"/>
          <w:szCs w:val="28"/>
        </w:rPr>
        <w:t>по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5B3CAB" w:rsidRPr="00421D71">
        <w:rPr>
          <w:rFonts w:ascii="Times New Roman" w:hAnsi="Times New Roman"/>
          <w:bCs/>
          <w:sz w:val="28"/>
          <w:szCs w:val="28"/>
        </w:rPr>
        <w:t>темам обеспечения</w:t>
      </w:r>
      <w:r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="00BA5875" w:rsidRPr="00421D71">
        <w:rPr>
          <w:rFonts w:ascii="Times New Roman" w:hAnsi="Times New Roman"/>
          <w:bCs/>
          <w:sz w:val="28"/>
          <w:szCs w:val="28"/>
        </w:rPr>
        <w:t>АТЗ</w:t>
      </w:r>
      <w:r w:rsidRPr="00421D71">
        <w:rPr>
          <w:rFonts w:ascii="Times New Roman" w:hAnsi="Times New Roman"/>
          <w:bCs/>
          <w:sz w:val="28"/>
          <w:szCs w:val="28"/>
        </w:rPr>
        <w:t xml:space="preserve"> объектов</w:t>
      </w:r>
      <w:r w:rsidR="00E01720" w:rsidRPr="00421D71">
        <w:rPr>
          <w:rFonts w:ascii="Times New Roman" w:hAnsi="Times New Roman"/>
          <w:bCs/>
          <w:sz w:val="28"/>
          <w:szCs w:val="28"/>
        </w:rPr>
        <w:t>, а также информация о</w:t>
      </w:r>
      <w:r w:rsidR="00AB5211">
        <w:rPr>
          <w:rFonts w:ascii="Times New Roman" w:hAnsi="Times New Roman"/>
          <w:bCs/>
          <w:sz w:val="28"/>
          <w:szCs w:val="28"/>
        </w:rPr>
        <w:t xml:space="preserve"> </w:t>
      </w:r>
      <w:r w:rsidR="00E01720" w:rsidRPr="00421D71">
        <w:rPr>
          <w:rFonts w:ascii="Times New Roman" w:hAnsi="Times New Roman"/>
          <w:bCs/>
          <w:sz w:val="28"/>
          <w:szCs w:val="28"/>
        </w:rPr>
        <w:t>заслушанных лицах</w:t>
      </w:r>
      <w:r w:rsidR="004A1B72" w:rsidRPr="00421D71">
        <w:rPr>
          <w:rFonts w:ascii="Times New Roman" w:hAnsi="Times New Roman"/>
          <w:bCs/>
          <w:sz w:val="28"/>
          <w:szCs w:val="28"/>
        </w:rPr>
        <w:t>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3.1.2.</w:t>
      </w:r>
      <w:r w:rsidR="00D91C04" w:rsidRPr="00421D71">
        <w:rPr>
          <w:rFonts w:ascii="Times New Roman" w:hAnsi="Times New Roman"/>
          <w:bCs/>
          <w:sz w:val="28"/>
          <w:szCs w:val="28"/>
        </w:rPr>
        <w:t> </w:t>
      </w:r>
      <w:r w:rsidR="00E01720" w:rsidRPr="00421D71">
        <w:rPr>
          <w:rFonts w:ascii="Times New Roman" w:hAnsi="Times New Roman"/>
          <w:bCs/>
          <w:sz w:val="28"/>
          <w:szCs w:val="28"/>
        </w:rPr>
        <w:t>Информация о правовых и нормативно-правовых актах</w:t>
      </w:r>
      <w:r w:rsidRPr="00421D71">
        <w:rPr>
          <w:rFonts w:ascii="Times New Roman" w:hAnsi="Times New Roman"/>
          <w:bCs/>
          <w:sz w:val="28"/>
          <w:szCs w:val="28"/>
        </w:rPr>
        <w:t xml:space="preserve"> по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Pr="00421D71">
        <w:rPr>
          <w:rFonts w:ascii="Times New Roman" w:hAnsi="Times New Roman"/>
          <w:bCs/>
          <w:sz w:val="28"/>
          <w:szCs w:val="28"/>
        </w:rPr>
        <w:t xml:space="preserve">обеспечению </w:t>
      </w:r>
      <w:r w:rsidR="00D91C04" w:rsidRPr="00421D71">
        <w:rPr>
          <w:rFonts w:ascii="Times New Roman" w:hAnsi="Times New Roman"/>
          <w:bCs/>
          <w:sz w:val="28"/>
          <w:szCs w:val="28"/>
        </w:rPr>
        <w:t>АТЗ</w:t>
      </w:r>
      <w:r w:rsidRPr="00421D71">
        <w:rPr>
          <w:rFonts w:ascii="Times New Roman" w:hAnsi="Times New Roman"/>
          <w:bCs/>
          <w:sz w:val="28"/>
          <w:szCs w:val="28"/>
        </w:rPr>
        <w:t xml:space="preserve"> (с указанием номеров, дат и наименований</w:t>
      </w:r>
      <w:r w:rsidR="005B3CAB" w:rsidRPr="00421D71">
        <w:rPr>
          <w:rFonts w:ascii="Times New Roman" w:hAnsi="Times New Roman"/>
          <w:bCs/>
          <w:sz w:val="28"/>
          <w:szCs w:val="28"/>
        </w:rPr>
        <w:t>, в том числе о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5B3CAB" w:rsidRPr="00421D71">
        <w:rPr>
          <w:rFonts w:ascii="Times New Roman" w:hAnsi="Times New Roman"/>
          <w:bCs/>
          <w:sz w:val="28"/>
          <w:szCs w:val="28"/>
        </w:rPr>
        <w:t>создании межведомственных рабочих групп по осуществлению проверок АТЗ</w:t>
      </w:r>
      <w:r w:rsidRPr="00421D71">
        <w:rPr>
          <w:rFonts w:ascii="Times New Roman" w:hAnsi="Times New Roman"/>
          <w:bCs/>
          <w:sz w:val="28"/>
          <w:szCs w:val="28"/>
        </w:rPr>
        <w:t>);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3.1.3.</w:t>
      </w:r>
      <w:r w:rsidR="00D91C04" w:rsidRPr="00421D71">
        <w:rPr>
          <w:rFonts w:ascii="Times New Roman" w:hAnsi="Times New Roman"/>
          <w:bCs/>
          <w:sz w:val="28"/>
          <w:szCs w:val="28"/>
        </w:rPr>
        <w:t> Р</w:t>
      </w:r>
      <w:r w:rsidRPr="00421D71">
        <w:rPr>
          <w:rFonts w:ascii="Times New Roman" w:hAnsi="Times New Roman"/>
          <w:bCs/>
          <w:sz w:val="28"/>
          <w:szCs w:val="28"/>
        </w:rPr>
        <w:t xml:space="preserve">езультаты исполнения поручений решений АТК в Забайкальском крае и собственных решений АТК МО, касающихся </w:t>
      </w:r>
      <w:r w:rsidR="00D91C04" w:rsidRPr="00421D71">
        <w:rPr>
          <w:rFonts w:ascii="Times New Roman" w:hAnsi="Times New Roman"/>
          <w:bCs/>
          <w:sz w:val="28"/>
          <w:szCs w:val="28"/>
        </w:rPr>
        <w:t>АТЗ объектов</w:t>
      </w:r>
      <w:r w:rsidRPr="00421D71">
        <w:rPr>
          <w:rFonts w:ascii="Times New Roman" w:hAnsi="Times New Roman"/>
          <w:bCs/>
          <w:sz w:val="28"/>
          <w:szCs w:val="28"/>
        </w:rPr>
        <w:t>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3.1.4</w:t>
      </w:r>
      <w:r w:rsidR="00D91C04" w:rsidRPr="00421D71">
        <w:rPr>
          <w:rFonts w:ascii="Times New Roman" w:hAnsi="Times New Roman"/>
          <w:b/>
          <w:bCs/>
          <w:sz w:val="28"/>
          <w:szCs w:val="28"/>
        </w:rPr>
        <w:t>.</w:t>
      </w:r>
      <w:r w:rsidR="00D91C04" w:rsidRPr="00421D71">
        <w:rPr>
          <w:rFonts w:ascii="Times New Roman" w:hAnsi="Times New Roman"/>
          <w:bCs/>
          <w:sz w:val="28"/>
          <w:szCs w:val="28"/>
        </w:rPr>
        <w:t> П</w:t>
      </w:r>
      <w:r w:rsidRPr="00421D71">
        <w:rPr>
          <w:rFonts w:ascii="Times New Roman" w:hAnsi="Times New Roman"/>
          <w:bCs/>
          <w:sz w:val="28"/>
          <w:szCs w:val="28"/>
        </w:rPr>
        <w:t xml:space="preserve">роблемные вопросы по обеспечению </w:t>
      </w:r>
      <w:r w:rsidR="00D91C04" w:rsidRPr="00421D71">
        <w:rPr>
          <w:rFonts w:ascii="Times New Roman" w:hAnsi="Times New Roman"/>
          <w:bCs/>
          <w:sz w:val="28"/>
          <w:szCs w:val="28"/>
        </w:rPr>
        <w:t xml:space="preserve">АТЗ </w:t>
      </w:r>
      <w:r w:rsidRPr="00421D71">
        <w:rPr>
          <w:rFonts w:ascii="Times New Roman" w:hAnsi="Times New Roman"/>
          <w:bCs/>
          <w:sz w:val="28"/>
          <w:szCs w:val="28"/>
        </w:rPr>
        <w:t>объектов;</w:t>
      </w:r>
    </w:p>
    <w:p w:rsidR="00D36A23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3.1.5.</w:t>
      </w:r>
      <w:r w:rsidR="00D91C04" w:rsidRPr="00421D71">
        <w:rPr>
          <w:rFonts w:ascii="Times New Roman" w:hAnsi="Times New Roman"/>
          <w:bCs/>
          <w:sz w:val="28"/>
          <w:szCs w:val="28"/>
        </w:rPr>
        <w:t> О</w:t>
      </w:r>
      <w:r w:rsidRPr="00421D71">
        <w:rPr>
          <w:rFonts w:ascii="Times New Roman" w:hAnsi="Times New Roman"/>
          <w:bCs/>
          <w:sz w:val="28"/>
          <w:szCs w:val="28"/>
        </w:rPr>
        <w:t xml:space="preserve"> проведенных проверках </w:t>
      </w:r>
      <w:r w:rsidR="00D91C04" w:rsidRPr="00421D71">
        <w:rPr>
          <w:rFonts w:ascii="Times New Roman" w:hAnsi="Times New Roman"/>
          <w:bCs/>
          <w:sz w:val="28"/>
          <w:szCs w:val="28"/>
        </w:rPr>
        <w:t>АТЗ объектов</w:t>
      </w:r>
      <w:r w:rsidR="00D36A23" w:rsidRPr="00421D71">
        <w:rPr>
          <w:rFonts w:ascii="Times New Roman" w:hAnsi="Times New Roman"/>
          <w:bCs/>
          <w:sz w:val="28"/>
          <w:szCs w:val="28"/>
        </w:rPr>
        <w:t>:</w:t>
      </w:r>
    </w:p>
    <w:p w:rsidR="00D36A23" w:rsidRPr="00421D71" w:rsidRDefault="00D36A23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Cs/>
          <w:sz w:val="28"/>
          <w:szCs w:val="28"/>
        </w:rPr>
        <w:t>-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066D3E" w:rsidRPr="00421D71">
        <w:rPr>
          <w:rFonts w:ascii="Times New Roman" w:hAnsi="Times New Roman"/>
          <w:bCs/>
          <w:sz w:val="28"/>
          <w:szCs w:val="28"/>
        </w:rPr>
        <w:t>количество проведенных</w:t>
      </w:r>
      <w:r w:rsidRPr="00421D71">
        <w:rPr>
          <w:rFonts w:ascii="Times New Roman" w:hAnsi="Times New Roman"/>
          <w:bCs/>
          <w:sz w:val="28"/>
          <w:szCs w:val="28"/>
        </w:rPr>
        <w:t xml:space="preserve"> проверок;</w:t>
      </w:r>
    </w:p>
    <w:p w:rsidR="00F772BE" w:rsidRPr="00421D71" w:rsidRDefault="00D36A23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Cs/>
          <w:sz w:val="28"/>
          <w:szCs w:val="28"/>
        </w:rPr>
        <w:t>-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066D3E" w:rsidRPr="00421D71">
        <w:rPr>
          <w:rFonts w:ascii="Times New Roman" w:hAnsi="Times New Roman"/>
          <w:bCs/>
          <w:sz w:val="28"/>
          <w:szCs w:val="28"/>
        </w:rPr>
        <w:t xml:space="preserve">количество проверенных </w:t>
      </w:r>
      <w:r w:rsidRPr="00421D71">
        <w:rPr>
          <w:rFonts w:ascii="Times New Roman" w:hAnsi="Times New Roman"/>
          <w:bCs/>
          <w:sz w:val="28"/>
          <w:szCs w:val="28"/>
        </w:rPr>
        <w:t xml:space="preserve">за отчетный период </w:t>
      </w:r>
      <w:r w:rsidR="00066D3E" w:rsidRPr="00421D71">
        <w:rPr>
          <w:rFonts w:ascii="Times New Roman" w:hAnsi="Times New Roman"/>
          <w:bCs/>
          <w:sz w:val="28"/>
          <w:szCs w:val="28"/>
        </w:rPr>
        <w:t xml:space="preserve">объектов </w:t>
      </w:r>
      <w:r w:rsidRPr="00421D71">
        <w:rPr>
          <w:rFonts w:ascii="Times New Roman" w:hAnsi="Times New Roman"/>
          <w:bCs/>
          <w:sz w:val="28"/>
          <w:szCs w:val="28"/>
        </w:rPr>
        <w:t>(с разбивкой по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Pr="00421D71">
        <w:rPr>
          <w:rFonts w:ascii="Times New Roman" w:hAnsi="Times New Roman"/>
          <w:bCs/>
          <w:sz w:val="28"/>
          <w:szCs w:val="28"/>
        </w:rPr>
        <w:t>сферам деятельности, включая проверки, проведенные членами АТК МО и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Pr="00421D71">
        <w:rPr>
          <w:rFonts w:ascii="Times New Roman" w:hAnsi="Times New Roman"/>
          <w:bCs/>
          <w:sz w:val="28"/>
          <w:szCs w:val="28"/>
        </w:rPr>
        <w:t>надзорными органами);</w:t>
      </w:r>
    </w:p>
    <w:p w:rsidR="00C12409" w:rsidRPr="00421D71" w:rsidRDefault="0087666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Cs/>
          <w:sz w:val="28"/>
          <w:szCs w:val="28"/>
        </w:rPr>
        <w:t>- </w:t>
      </w:r>
      <w:r w:rsidR="00C12409" w:rsidRPr="00421D71">
        <w:rPr>
          <w:rFonts w:ascii="Times New Roman" w:hAnsi="Times New Roman"/>
          <w:bCs/>
          <w:sz w:val="28"/>
          <w:szCs w:val="28"/>
        </w:rPr>
        <w:t>информация о хозяйствующих субъектах, допустивших существенные и</w:t>
      </w:r>
      <w:r w:rsidRPr="00421D71">
        <w:rPr>
          <w:rFonts w:ascii="Times New Roman" w:hAnsi="Times New Roman"/>
          <w:bCs/>
          <w:sz w:val="28"/>
          <w:szCs w:val="28"/>
        </w:rPr>
        <w:t> </w:t>
      </w:r>
      <w:r w:rsidR="00C12409" w:rsidRPr="00421D71">
        <w:rPr>
          <w:rFonts w:ascii="Times New Roman" w:hAnsi="Times New Roman"/>
          <w:bCs/>
          <w:sz w:val="28"/>
          <w:szCs w:val="28"/>
        </w:rPr>
        <w:t>регулярные нарушения АТЗ;</w:t>
      </w:r>
    </w:p>
    <w:p w:rsidR="00D36A23" w:rsidRPr="00421D71" w:rsidRDefault="00C12409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Cs/>
          <w:sz w:val="28"/>
          <w:szCs w:val="28"/>
        </w:rPr>
        <w:t>-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Pr="00421D71">
        <w:rPr>
          <w:rFonts w:ascii="Times New Roman" w:hAnsi="Times New Roman"/>
          <w:bCs/>
          <w:sz w:val="28"/>
          <w:szCs w:val="28"/>
        </w:rPr>
        <w:t xml:space="preserve">выявленных по результатам проверок </w:t>
      </w:r>
      <w:r w:rsidR="00D36A23" w:rsidRPr="00421D71">
        <w:rPr>
          <w:rFonts w:ascii="Times New Roman" w:hAnsi="Times New Roman"/>
          <w:bCs/>
          <w:sz w:val="28"/>
          <w:szCs w:val="28"/>
        </w:rPr>
        <w:t>основны</w:t>
      </w:r>
      <w:r w:rsidR="00AB5211">
        <w:rPr>
          <w:rFonts w:ascii="Times New Roman" w:hAnsi="Times New Roman"/>
          <w:bCs/>
          <w:sz w:val="28"/>
          <w:szCs w:val="28"/>
        </w:rPr>
        <w:t>х</w:t>
      </w:r>
      <w:r w:rsidR="00D36A23" w:rsidRPr="00421D71">
        <w:rPr>
          <w:rFonts w:ascii="Times New Roman" w:hAnsi="Times New Roman"/>
          <w:bCs/>
          <w:sz w:val="28"/>
          <w:szCs w:val="28"/>
        </w:rPr>
        <w:t xml:space="preserve"> недостатк</w:t>
      </w:r>
      <w:r w:rsidR="00AB5211">
        <w:rPr>
          <w:rFonts w:ascii="Times New Roman" w:hAnsi="Times New Roman"/>
          <w:bCs/>
          <w:sz w:val="28"/>
          <w:szCs w:val="28"/>
        </w:rPr>
        <w:t>ов</w:t>
      </w:r>
      <w:r w:rsidR="00D36A23" w:rsidRPr="00421D71">
        <w:rPr>
          <w:rFonts w:ascii="Times New Roman" w:hAnsi="Times New Roman"/>
          <w:bCs/>
          <w:sz w:val="28"/>
          <w:szCs w:val="28"/>
        </w:rPr>
        <w:t xml:space="preserve"> (с</w:t>
      </w:r>
      <w:r w:rsidR="00AB5211">
        <w:rPr>
          <w:rFonts w:ascii="Times New Roman" w:hAnsi="Times New Roman"/>
          <w:bCs/>
          <w:sz w:val="28"/>
          <w:szCs w:val="28"/>
        </w:rPr>
        <w:t> </w:t>
      </w:r>
      <w:r w:rsidR="00D36A23" w:rsidRPr="00421D71">
        <w:rPr>
          <w:rFonts w:ascii="Times New Roman" w:hAnsi="Times New Roman"/>
          <w:bCs/>
          <w:sz w:val="28"/>
          <w:szCs w:val="28"/>
        </w:rPr>
        <w:t>указанием примеров</w:t>
      </w:r>
      <w:r w:rsidRPr="00421D71">
        <w:rPr>
          <w:rFonts w:ascii="Times New Roman" w:hAnsi="Times New Roman"/>
          <w:bCs/>
          <w:sz w:val="28"/>
          <w:szCs w:val="28"/>
        </w:rPr>
        <w:t>).</w:t>
      </w:r>
    </w:p>
    <w:p w:rsidR="00F772BE" w:rsidRPr="00421D71" w:rsidRDefault="00A620F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3.2.</w:t>
      </w:r>
      <w:r w:rsidRPr="00421D71">
        <w:rPr>
          <w:rFonts w:ascii="Times New Roman" w:hAnsi="Times New Roman"/>
          <w:bCs/>
          <w:sz w:val="28"/>
          <w:szCs w:val="28"/>
        </w:rPr>
        <w:t> Результаты координации АТК исполнения мер по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противодействию распространению идеологии терроризма, а также привлечения к указанной деятельности общественных объединений и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религиозных организаций, других институтов гражданского общества и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граждан</w:t>
      </w:r>
      <w:r w:rsidRPr="00421D71">
        <w:rPr>
          <w:rFonts w:ascii="Times New Roman" w:hAnsi="Times New Roman"/>
          <w:bCs/>
          <w:sz w:val="28"/>
          <w:szCs w:val="28"/>
        </w:rPr>
        <w:t>:</w:t>
      </w:r>
    </w:p>
    <w:p w:rsidR="00F772BE" w:rsidRPr="00421D71" w:rsidRDefault="00E1074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3.2.1</w:t>
      </w:r>
      <w:r w:rsidR="00A620F8" w:rsidRPr="00421D71">
        <w:rPr>
          <w:rFonts w:ascii="Times New Roman" w:hAnsi="Times New Roman"/>
          <w:b/>
          <w:bCs/>
          <w:sz w:val="28"/>
          <w:szCs w:val="28"/>
        </w:rPr>
        <w:t>.</w:t>
      </w:r>
      <w:r w:rsidR="00D91C04" w:rsidRPr="00421D71">
        <w:rPr>
          <w:rFonts w:ascii="Times New Roman" w:hAnsi="Times New Roman"/>
          <w:bCs/>
          <w:sz w:val="28"/>
          <w:szCs w:val="28"/>
        </w:rPr>
        <w:t> </w:t>
      </w:r>
      <w:r w:rsidR="00B7630A" w:rsidRPr="00421D71">
        <w:rPr>
          <w:rFonts w:ascii="Times New Roman" w:hAnsi="Times New Roman"/>
          <w:bCs/>
          <w:sz w:val="28"/>
          <w:szCs w:val="28"/>
        </w:rPr>
        <w:t>Общее к</w:t>
      </w:r>
      <w:r w:rsidR="00E01720" w:rsidRPr="00421D71">
        <w:rPr>
          <w:rFonts w:ascii="Times New Roman" w:hAnsi="Times New Roman"/>
          <w:bCs/>
          <w:sz w:val="28"/>
          <w:szCs w:val="28"/>
        </w:rPr>
        <w:t>оличество и наименования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вопрос</w:t>
      </w:r>
      <w:r w:rsidR="00E01720" w:rsidRPr="00421D71">
        <w:rPr>
          <w:rFonts w:ascii="Times New Roman" w:hAnsi="Times New Roman"/>
          <w:bCs/>
          <w:sz w:val="28"/>
          <w:szCs w:val="28"/>
        </w:rPr>
        <w:t>ов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по исполнению Комплексного плана противодействия идеологии терроризма в Р</w:t>
      </w:r>
      <w:r w:rsidR="00E409C4" w:rsidRPr="00421D71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A620F8" w:rsidRPr="00421D71">
        <w:rPr>
          <w:rFonts w:ascii="Times New Roman" w:hAnsi="Times New Roman"/>
          <w:bCs/>
          <w:sz w:val="28"/>
          <w:szCs w:val="28"/>
        </w:rPr>
        <w:t>Ф</w:t>
      </w:r>
      <w:r w:rsidR="00E409C4" w:rsidRPr="00421D71">
        <w:rPr>
          <w:rFonts w:ascii="Times New Roman" w:hAnsi="Times New Roman"/>
          <w:bCs/>
          <w:sz w:val="28"/>
          <w:szCs w:val="28"/>
        </w:rPr>
        <w:t>едерации на 2024-2028 годы</w:t>
      </w:r>
      <w:r w:rsidR="00E409C4" w:rsidRPr="00421D71">
        <w:rPr>
          <w:rStyle w:val="af3"/>
          <w:rFonts w:ascii="Times New Roman" w:hAnsi="Times New Roman"/>
          <w:bCs/>
          <w:sz w:val="28"/>
          <w:szCs w:val="28"/>
        </w:rPr>
        <w:footnoteReference w:id="10"/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и иных вопросов по</w:t>
      </w:r>
      <w:r w:rsidR="004A1B72"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="00A620F8" w:rsidRPr="00421D71">
        <w:rPr>
          <w:rFonts w:ascii="Times New Roman" w:hAnsi="Times New Roman"/>
          <w:bCs/>
          <w:sz w:val="28"/>
          <w:szCs w:val="28"/>
        </w:rPr>
        <w:t>противодействию распространению идеологии терроризма</w:t>
      </w:r>
      <w:r w:rsidR="00BA5875" w:rsidRPr="00421D71">
        <w:rPr>
          <w:rFonts w:ascii="Times New Roman" w:hAnsi="Times New Roman"/>
          <w:bCs/>
          <w:sz w:val="28"/>
          <w:szCs w:val="28"/>
        </w:rPr>
        <w:t>,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Pr="00421D71">
        <w:rPr>
          <w:rFonts w:ascii="Times New Roman" w:hAnsi="Times New Roman"/>
          <w:bCs/>
          <w:sz w:val="28"/>
          <w:szCs w:val="28"/>
        </w:rPr>
        <w:t xml:space="preserve">рассмотренных </w:t>
      </w:r>
      <w:r w:rsidR="00A620F8" w:rsidRPr="00421D71">
        <w:rPr>
          <w:rFonts w:ascii="Times New Roman" w:hAnsi="Times New Roman"/>
          <w:bCs/>
          <w:sz w:val="28"/>
          <w:szCs w:val="28"/>
        </w:rPr>
        <w:t>на заседаниях АТК МО (информация о</w:t>
      </w:r>
      <w:r w:rsidR="00876661" w:rsidRPr="00421D71">
        <w:rPr>
          <w:rFonts w:ascii="Times New Roman" w:hAnsi="Times New Roman"/>
          <w:bCs/>
          <w:sz w:val="28"/>
          <w:szCs w:val="28"/>
        </w:rPr>
        <w:t xml:space="preserve"> </w:t>
      </w:r>
      <w:r w:rsidRPr="00421D71">
        <w:rPr>
          <w:rFonts w:ascii="Times New Roman" w:hAnsi="Times New Roman"/>
          <w:bCs/>
          <w:sz w:val="28"/>
          <w:szCs w:val="28"/>
        </w:rPr>
        <w:t>заслушанных лицах</w:t>
      </w:r>
      <w:r w:rsidR="00A620F8" w:rsidRPr="00421D71">
        <w:rPr>
          <w:rFonts w:ascii="Times New Roman" w:hAnsi="Times New Roman"/>
          <w:bCs/>
          <w:sz w:val="28"/>
          <w:szCs w:val="28"/>
        </w:rPr>
        <w:t>);</w:t>
      </w:r>
    </w:p>
    <w:p w:rsidR="00F772BE" w:rsidRPr="00421D71" w:rsidRDefault="00E1074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3.2.2</w:t>
      </w:r>
      <w:r w:rsidR="00A620F8" w:rsidRPr="00421D71">
        <w:rPr>
          <w:rFonts w:ascii="Times New Roman" w:hAnsi="Times New Roman"/>
          <w:b/>
          <w:bCs/>
          <w:sz w:val="28"/>
          <w:szCs w:val="28"/>
        </w:rPr>
        <w:t>.</w:t>
      </w:r>
      <w:r w:rsidR="00E409C4" w:rsidRPr="00421D71">
        <w:rPr>
          <w:rFonts w:ascii="Times New Roman" w:hAnsi="Times New Roman"/>
          <w:bCs/>
          <w:sz w:val="28"/>
          <w:szCs w:val="28"/>
        </w:rPr>
        <w:t> </w:t>
      </w:r>
      <w:r w:rsidRPr="00421D71">
        <w:rPr>
          <w:rFonts w:ascii="Times New Roman" w:hAnsi="Times New Roman"/>
          <w:bCs/>
          <w:sz w:val="28"/>
          <w:szCs w:val="28"/>
        </w:rPr>
        <w:t xml:space="preserve">Информация о </w:t>
      </w:r>
      <w:r w:rsidR="00A620F8" w:rsidRPr="00421D71">
        <w:rPr>
          <w:rFonts w:ascii="Times New Roman" w:hAnsi="Times New Roman"/>
          <w:bCs/>
          <w:sz w:val="28"/>
          <w:szCs w:val="28"/>
        </w:rPr>
        <w:t>правовых и нормативно-правовых акт</w:t>
      </w:r>
      <w:r w:rsidRPr="00421D71">
        <w:rPr>
          <w:rFonts w:ascii="Times New Roman" w:hAnsi="Times New Roman"/>
          <w:bCs/>
          <w:sz w:val="28"/>
          <w:szCs w:val="28"/>
        </w:rPr>
        <w:t>ах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по</w:t>
      </w:r>
      <w:r w:rsidR="00E409C4" w:rsidRPr="00421D71">
        <w:rPr>
          <w:rFonts w:ascii="Times New Roman" w:hAnsi="Times New Roman"/>
          <w:bCs/>
          <w:sz w:val="28"/>
          <w:szCs w:val="28"/>
        </w:rPr>
        <w:t> </w:t>
      </w:r>
      <w:r w:rsidR="00A620F8" w:rsidRPr="00421D71">
        <w:rPr>
          <w:rFonts w:ascii="Times New Roman" w:hAnsi="Times New Roman"/>
          <w:bCs/>
          <w:sz w:val="28"/>
          <w:szCs w:val="28"/>
        </w:rPr>
        <w:t>противодействия идеологии терроризма</w:t>
      </w:r>
      <w:r w:rsidRPr="00421D71">
        <w:rPr>
          <w:rFonts w:ascii="Times New Roman" w:hAnsi="Times New Roman"/>
          <w:bCs/>
          <w:sz w:val="28"/>
          <w:szCs w:val="28"/>
        </w:rPr>
        <w:t>, принятых в отчетный период</w:t>
      </w:r>
      <w:r w:rsidR="00A620F8" w:rsidRPr="00421D71">
        <w:rPr>
          <w:rFonts w:ascii="Times New Roman" w:hAnsi="Times New Roman"/>
          <w:bCs/>
          <w:sz w:val="28"/>
          <w:szCs w:val="28"/>
        </w:rPr>
        <w:t>;</w:t>
      </w:r>
    </w:p>
    <w:p w:rsidR="00F772BE" w:rsidRPr="00421D71" w:rsidRDefault="00E1074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3.2.3</w:t>
      </w:r>
      <w:r w:rsidR="00A620F8" w:rsidRPr="00421D71">
        <w:rPr>
          <w:rFonts w:ascii="Times New Roman" w:hAnsi="Times New Roman"/>
          <w:b/>
          <w:bCs/>
          <w:sz w:val="28"/>
          <w:szCs w:val="28"/>
        </w:rPr>
        <w:t>.</w:t>
      </w:r>
      <w:r w:rsidR="00E409C4" w:rsidRPr="00421D71">
        <w:rPr>
          <w:rFonts w:ascii="Times New Roman" w:hAnsi="Times New Roman"/>
          <w:bCs/>
          <w:sz w:val="28"/>
          <w:szCs w:val="28"/>
        </w:rPr>
        <w:t> З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начимые </w:t>
      </w:r>
      <w:r w:rsidRPr="00421D71">
        <w:rPr>
          <w:rFonts w:ascii="Times New Roman" w:hAnsi="Times New Roman"/>
          <w:bCs/>
          <w:sz w:val="28"/>
          <w:szCs w:val="28"/>
        </w:rPr>
        <w:t xml:space="preserve">мероприятия, </w:t>
      </w:r>
      <w:r w:rsidR="00A620F8" w:rsidRPr="00421D71">
        <w:rPr>
          <w:rFonts w:ascii="Times New Roman" w:hAnsi="Times New Roman"/>
          <w:bCs/>
          <w:sz w:val="28"/>
          <w:szCs w:val="28"/>
        </w:rPr>
        <w:t>проведенные в рамках</w:t>
      </w:r>
      <w:r w:rsidRPr="00421D71">
        <w:rPr>
          <w:rFonts w:ascii="Times New Roman" w:hAnsi="Times New Roman"/>
          <w:bCs/>
          <w:sz w:val="28"/>
          <w:szCs w:val="28"/>
        </w:rPr>
        <w:t xml:space="preserve"> исполнения Комплексного плана по противодействию идеологии терроризма в РФ </w:t>
      </w:r>
      <w:r w:rsidR="00A620F8" w:rsidRPr="00421D71">
        <w:rPr>
          <w:rFonts w:ascii="Times New Roman" w:hAnsi="Times New Roman"/>
          <w:bCs/>
          <w:sz w:val="28"/>
          <w:szCs w:val="28"/>
        </w:rPr>
        <w:t>(с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A620F8" w:rsidRPr="00421D71">
        <w:rPr>
          <w:rFonts w:ascii="Times New Roman" w:hAnsi="Times New Roman"/>
          <w:bCs/>
          <w:sz w:val="28"/>
          <w:szCs w:val="28"/>
        </w:rPr>
        <w:t>указанием конкретных примеров</w:t>
      </w:r>
      <w:r w:rsidR="00CE72E7" w:rsidRPr="00421D71">
        <w:rPr>
          <w:rFonts w:ascii="Times New Roman" w:hAnsi="Times New Roman"/>
          <w:bCs/>
          <w:sz w:val="28"/>
          <w:szCs w:val="28"/>
        </w:rPr>
        <w:t>, в том числе их охват (количество участников), объем и источник финансирования, наименование координатора/организатора, дата/период проведения</w:t>
      </w:r>
      <w:r w:rsidR="00A620F8" w:rsidRPr="00421D71">
        <w:rPr>
          <w:rFonts w:ascii="Times New Roman" w:hAnsi="Times New Roman"/>
          <w:bCs/>
          <w:sz w:val="28"/>
          <w:szCs w:val="28"/>
        </w:rPr>
        <w:t>);</w:t>
      </w:r>
    </w:p>
    <w:p w:rsidR="00F772BE" w:rsidRPr="00421D71" w:rsidRDefault="00CE72E7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3.2.4</w:t>
      </w:r>
      <w:r w:rsidR="00A620F8" w:rsidRPr="00421D71">
        <w:rPr>
          <w:rFonts w:ascii="Times New Roman" w:hAnsi="Times New Roman"/>
          <w:b/>
          <w:bCs/>
          <w:sz w:val="28"/>
          <w:szCs w:val="28"/>
        </w:rPr>
        <w:t>.</w:t>
      </w:r>
      <w:r w:rsidR="00E409C4" w:rsidRPr="00421D71">
        <w:rPr>
          <w:rFonts w:ascii="Times New Roman" w:hAnsi="Times New Roman"/>
          <w:bCs/>
          <w:sz w:val="28"/>
          <w:szCs w:val="28"/>
        </w:rPr>
        <w:t> К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оличество общественных объединений и религиозных организаций, и общественных лидеров, задействованных при проведении </w:t>
      </w:r>
      <w:r w:rsidR="00A620F8" w:rsidRPr="00421D71">
        <w:rPr>
          <w:rFonts w:ascii="Times New Roman" w:hAnsi="Times New Roman"/>
          <w:bCs/>
          <w:sz w:val="28"/>
          <w:szCs w:val="28"/>
        </w:rPr>
        <w:lastRenderedPageBreak/>
        <w:t>профилактических мероприятий антитеррористической направленности</w:t>
      </w:r>
      <w:r w:rsidR="003959F9" w:rsidRPr="00421D71">
        <w:rPr>
          <w:rFonts w:ascii="Times New Roman" w:hAnsi="Times New Roman"/>
          <w:bCs/>
          <w:sz w:val="28"/>
          <w:szCs w:val="28"/>
        </w:rPr>
        <w:t xml:space="preserve"> в</w:t>
      </w:r>
      <w:r w:rsidR="00876661" w:rsidRPr="00421D71">
        <w:rPr>
          <w:rFonts w:ascii="Times New Roman" w:hAnsi="Times New Roman"/>
          <w:bCs/>
          <w:sz w:val="28"/>
          <w:szCs w:val="28"/>
        </w:rPr>
        <w:t> </w:t>
      </w:r>
      <w:r w:rsidR="003959F9" w:rsidRPr="00421D71">
        <w:rPr>
          <w:rFonts w:ascii="Times New Roman" w:hAnsi="Times New Roman"/>
          <w:bCs/>
          <w:sz w:val="28"/>
          <w:szCs w:val="28"/>
        </w:rPr>
        <w:t>отчетном периоде</w:t>
      </w:r>
      <w:r w:rsidR="00A620F8" w:rsidRPr="00421D71">
        <w:rPr>
          <w:rFonts w:ascii="Times New Roman" w:hAnsi="Times New Roman"/>
          <w:bCs/>
          <w:sz w:val="28"/>
          <w:szCs w:val="28"/>
        </w:rPr>
        <w:t xml:space="preserve"> (</w:t>
      </w:r>
      <w:r w:rsidR="003959F9" w:rsidRPr="00421D71">
        <w:rPr>
          <w:rFonts w:ascii="Times New Roman" w:hAnsi="Times New Roman"/>
          <w:bCs/>
          <w:sz w:val="28"/>
          <w:szCs w:val="28"/>
        </w:rPr>
        <w:t xml:space="preserve">с указанием конкретных </w:t>
      </w:r>
      <w:r w:rsidR="00A620F8" w:rsidRPr="00421D71">
        <w:rPr>
          <w:rFonts w:ascii="Times New Roman" w:hAnsi="Times New Roman"/>
          <w:bCs/>
          <w:sz w:val="28"/>
          <w:szCs w:val="28"/>
        </w:rPr>
        <w:t>примеров).</w:t>
      </w:r>
    </w:p>
    <w:p w:rsidR="00F772BE" w:rsidRPr="00421D71" w:rsidRDefault="00A620F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bCs/>
          <w:sz w:val="28"/>
          <w:szCs w:val="28"/>
        </w:rPr>
        <w:t>3.3.</w:t>
      </w:r>
      <w:r w:rsidRPr="00421D71">
        <w:rPr>
          <w:rFonts w:ascii="Times New Roman" w:hAnsi="Times New Roman"/>
          <w:bCs/>
          <w:sz w:val="28"/>
          <w:szCs w:val="28"/>
        </w:rPr>
        <w:t> </w:t>
      </w:r>
      <w:r w:rsidR="002614AD" w:rsidRPr="00421D71">
        <w:rPr>
          <w:rFonts w:ascii="Times New Roman" w:hAnsi="Times New Roman"/>
          <w:bCs/>
          <w:sz w:val="28"/>
          <w:szCs w:val="28"/>
        </w:rPr>
        <w:t>В</w:t>
      </w:r>
      <w:r w:rsidRPr="00421D71">
        <w:rPr>
          <w:rFonts w:ascii="Times New Roman" w:hAnsi="Times New Roman"/>
          <w:sz w:val="28"/>
          <w:szCs w:val="28"/>
        </w:rPr>
        <w:t>заимодействи</w:t>
      </w:r>
      <w:r w:rsidR="002614AD" w:rsidRPr="00421D71">
        <w:rPr>
          <w:rFonts w:ascii="Times New Roman" w:hAnsi="Times New Roman"/>
          <w:sz w:val="28"/>
          <w:szCs w:val="28"/>
        </w:rPr>
        <w:t>е</w:t>
      </w:r>
      <w:r w:rsidRPr="00421D71">
        <w:rPr>
          <w:rFonts w:ascii="Times New Roman" w:hAnsi="Times New Roman"/>
          <w:sz w:val="28"/>
          <w:szCs w:val="28"/>
        </w:rPr>
        <w:t xml:space="preserve"> АТК МО с оперативной группой в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муниципальном образовании</w:t>
      </w:r>
      <w:r w:rsidR="00BA5875" w:rsidRPr="00421D71">
        <w:rPr>
          <w:rStyle w:val="af3"/>
          <w:rFonts w:ascii="Times New Roman" w:hAnsi="Times New Roman"/>
          <w:sz w:val="28"/>
          <w:szCs w:val="28"/>
        </w:rPr>
        <w:footnoteReference w:id="11"/>
      </w:r>
      <w:r w:rsidRPr="00421D71">
        <w:rPr>
          <w:rFonts w:ascii="Times New Roman" w:hAnsi="Times New Roman"/>
          <w:sz w:val="28"/>
          <w:szCs w:val="28"/>
        </w:rPr>
        <w:t>:</w:t>
      </w:r>
    </w:p>
    <w:p w:rsidR="00F772BE" w:rsidRPr="00421D71" w:rsidRDefault="00A620F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3.3.1.</w:t>
      </w:r>
      <w:r w:rsidR="00E409C4" w:rsidRPr="00421D71">
        <w:rPr>
          <w:rFonts w:ascii="Times New Roman" w:hAnsi="Times New Roman"/>
          <w:sz w:val="28"/>
          <w:szCs w:val="28"/>
        </w:rPr>
        <w:t> </w:t>
      </w:r>
      <w:r w:rsidR="002614AD" w:rsidRPr="00421D71">
        <w:rPr>
          <w:rFonts w:ascii="Times New Roman" w:hAnsi="Times New Roman"/>
          <w:sz w:val="28"/>
          <w:szCs w:val="28"/>
        </w:rPr>
        <w:t>Количество проведенных</w:t>
      </w:r>
      <w:r w:rsidRPr="00421D71">
        <w:rPr>
          <w:rFonts w:ascii="Times New Roman" w:hAnsi="Times New Roman"/>
          <w:sz w:val="28"/>
          <w:szCs w:val="28"/>
        </w:rPr>
        <w:t xml:space="preserve"> совместных заседани</w:t>
      </w:r>
      <w:r w:rsidR="002614AD" w:rsidRPr="00421D71">
        <w:rPr>
          <w:rFonts w:ascii="Times New Roman" w:hAnsi="Times New Roman"/>
          <w:sz w:val="28"/>
          <w:szCs w:val="28"/>
        </w:rPr>
        <w:t>й</w:t>
      </w:r>
      <w:r w:rsidRPr="00421D71">
        <w:rPr>
          <w:rFonts w:ascii="Times New Roman" w:hAnsi="Times New Roman"/>
          <w:sz w:val="28"/>
          <w:szCs w:val="28"/>
        </w:rPr>
        <w:t xml:space="preserve"> АТК и ОГ в МО (наименование вопросов, информация о заслушанных лицах, основные ключевые принятые решения (выборочно);</w:t>
      </w:r>
    </w:p>
    <w:p w:rsidR="00587E45" w:rsidRPr="00421D71" w:rsidRDefault="00A620F8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3.3.2.</w:t>
      </w:r>
      <w:r w:rsidR="00876661" w:rsidRPr="00421D71">
        <w:rPr>
          <w:rFonts w:ascii="Times New Roman" w:hAnsi="Times New Roman"/>
          <w:b/>
          <w:sz w:val="28"/>
          <w:szCs w:val="28"/>
        </w:rPr>
        <w:t> </w:t>
      </w:r>
      <w:r w:rsidR="00587E45" w:rsidRPr="00421D71">
        <w:rPr>
          <w:rFonts w:ascii="Times New Roman" w:hAnsi="Times New Roman"/>
          <w:sz w:val="28"/>
          <w:szCs w:val="28"/>
        </w:rPr>
        <w:t xml:space="preserve">Количество заседаний ОГ в МО, в которых принимал </w:t>
      </w:r>
      <w:r w:rsidR="00BA5875" w:rsidRPr="00421D71">
        <w:rPr>
          <w:rFonts w:ascii="Times New Roman" w:hAnsi="Times New Roman"/>
          <w:sz w:val="28"/>
          <w:szCs w:val="28"/>
        </w:rPr>
        <w:t xml:space="preserve">личное </w:t>
      </w:r>
      <w:r w:rsidR="00587E45" w:rsidRPr="00421D71">
        <w:rPr>
          <w:rFonts w:ascii="Times New Roman" w:hAnsi="Times New Roman"/>
          <w:sz w:val="28"/>
          <w:szCs w:val="28"/>
        </w:rPr>
        <w:t>участие глав</w:t>
      </w:r>
      <w:r w:rsidR="00BA5875" w:rsidRPr="00421D71">
        <w:rPr>
          <w:rFonts w:ascii="Times New Roman" w:hAnsi="Times New Roman"/>
          <w:sz w:val="28"/>
          <w:szCs w:val="28"/>
        </w:rPr>
        <w:t>а МО</w:t>
      </w:r>
      <w:r w:rsidR="00B7630A" w:rsidRPr="00421D71">
        <w:rPr>
          <w:rFonts w:ascii="Times New Roman" w:hAnsi="Times New Roman"/>
          <w:sz w:val="28"/>
          <w:szCs w:val="28"/>
        </w:rPr>
        <w:t>;</w:t>
      </w:r>
    </w:p>
    <w:p w:rsidR="00587E45" w:rsidRPr="00421D71" w:rsidRDefault="00587E45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3.3.3.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E409C4" w:rsidRPr="00421D71">
        <w:rPr>
          <w:rFonts w:ascii="Times New Roman" w:hAnsi="Times New Roman"/>
          <w:sz w:val="28"/>
          <w:szCs w:val="28"/>
        </w:rPr>
        <w:t>О</w:t>
      </w:r>
      <w:r w:rsidR="00A620F8" w:rsidRPr="00421D71">
        <w:rPr>
          <w:rFonts w:ascii="Times New Roman" w:hAnsi="Times New Roman"/>
          <w:sz w:val="28"/>
          <w:szCs w:val="28"/>
        </w:rPr>
        <w:t>тработка действий органов власти при установлении уровней террористической опасности в рамках учений и тренировок, актуализация соответствующих планов на муниципальном уровне</w:t>
      </w:r>
      <w:r w:rsidRPr="00421D71">
        <w:rPr>
          <w:rFonts w:ascii="Times New Roman" w:hAnsi="Times New Roman"/>
          <w:sz w:val="28"/>
          <w:szCs w:val="28"/>
        </w:rPr>
        <w:t>:</w:t>
      </w:r>
    </w:p>
    <w:p w:rsidR="00587E45" w:rsidRPr="00421D71" w:rsidRDefault="00587E45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 xml:space="preserve">количество </w:t>
      </w:r>
      <w:r w:rsidR="00AB5211">
        <w:rPr>
          <w:rFonts w:ascii="Times New Roman" w:hAnsi="Times New Roman"/>
          <w:sz w:val="28"/>
          <w:szCs w:val="28"/>
        </w:rPr>
        <w:t xml:space="preserve">антитеррористических </w:t>
      </w:r>
      <w:r w:rsidR="00A620F8" w:rsidRPr="00421D71">
        <w:rPr>
          <w:rFonts w:ascii="Times New Roman" w:hAnsi="Times New Roman"/>
          <w:sz w:val="28"/>
          <w:szCs w:val="28"/>
        </w:rPr>
        <w:t>учений и</w:t>
      </w:r>
      <w:r w:rsidR="00AB5211">
        <w:rPr>
          <w:rFonts w:ascii="Times New Roman" w:hAnsi="Times New Roman"/>
          <w:sz w:val="28"/>
          <w:szCs w:val="28"/>
        </w:rPr>
        <w:t xml:space="preserve"> т</w:t>
      </w:r>
      <w:r w:rsidR="00A620F8" w:rsidRPr="00421D71">
        <w:rPr>
          <w:rFonts w:ascii="Times New Roman" w:hAnsi="Times New Roman"/>
          <w:sz w:val="28"/>
          <w:szCs w:val="28"/>
        </w:rPr>
        <w:t>ренировок, проводимых оперативной группой</w:t>
      </w:r>
      <w:r w:rsidRPr="00421D71">
        <w:rPr>
          <w:rFonts w:ascii="Times New Roman" w:hAnsi="Times New Roman"/>
          <w:sz w:val="28"/>
          <w:szCs w:val="28"/>
        </w:rPr>
        <w:t>, в</w:t>
      </w:r>
      <w:r w:rsidR="00AB521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 xml:space="preserve">том числе </w:t>
      </w:r>
      <w:r w:rsidR="00A620F8" w:rsidRPr="00421D71">
        <w:rPr>
          <w:rFonts w:ascii="Times New Roman" w:hAnsi="Times New Roman"/>
          <w:sz w:val="28"/>
          <w:szCs w:val="28"/>
        </w:rPr>
        <w:t>совместных</w:t>
      </w:r>
      <w:r w:rsidR="00B7630A" w:rsidRPr="00421D71">
        <w:rPr>
          <w:rFonts w:ascii="Times New Roman" w:hAnsi="Times New Roman"/>
          <w:sz w:val="28"/>
          <w:szCs w:val="28"/>
        </w:rPr>
        <w:t xml:space="preserve"> с АТК МО, отдельно</w:t>
      </w:r>
      <w:r w:rsidRPr="00421D71">
        <w:rPr>
          <w:rFonts w:ascii="Times New Roman" w:hAnsi="Times New Roman"/>
          <w:sz w:val="28"/>
          <w:szCs w:val="28"/>
        </w:rPr>
        <w:t xml:space="preserve"> проводимых Оперативным штабом в Забайкальском крае;</w:t>
      </w:r>
    </w:p>
    <w:p w:rsidR="00F772BE" w:rsidRPr="00421D71" w:rsidRDefault="00587E45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количество</w:t>
      </w:r>
      <w:r w:rsidR="00AB5211" w:rsidRPr="00AB5211">
        <w:rPr>
          <w:rFonts w:ascii="Times New Roman" w:hAnsi="Times New Roman"/>
          <w:sz w:val="28"/>
          <w:szCs w:val="28"/>
        </w:rPr>
        <w:t xml:space="preserve"> </w:t>
      </w:r>
      <w:r w:rsidR="00AB5211">
        <w:rPr>
          <w:rFonts w:ascii="Times New Roman" w:hAnsi="Times New Roman"/>
          <w:sz w:val="28"/>
          <w:szCs w:val="28"/>
        </w:rPr>
        <w:t>антитеррористических</w:t>
      </w:r>
      <w:r w:rsidRPr="00421D71">
        <w:rPr>
          <w:rFonts w:ascii="Times New Roman" w:hAnsi="Times New Roman"/>
          <w:sz w:val="28"/>
          <w:szCs w:val="28"/>
        </w:rPr>
        <w:t xml:space="preserve"> учений и тренировок, </w:t>
      </w:r>
      <w:r w:rsidR="00A620F8" w:rsidRPr="00421D71">
        <w:rPr>
          <w:rFonts w:ascii="Times New Roman" w:hAnsi="Times New Roman"/>
          <w:sz w:val="28"/>
          <w:szCs w:val="28"/>
        </w:rPr>
        <w:t>в которых председатель и секретарь АТК МО прин</w:t>
      </w:r>
      <w:r w:rsidR="00D47D8F" w:rsidRPr="00421D71">
        <w:rPr>
          <w:rFonts w:ascii="Times New Roman" w:hAnsi="Times New Roman"/>
          <w:sz w:val="28"/>
          <w:szCs w:val="28"/>
        </w:rPr>
        <w:t>имали</w:t>
      </w:r>
      <w:r w:rsidR="00A620F8" w:rsidRPr="00421D71">
        <w:rPr>
          <w:rFonts w:ascii="Times New Roman" w:hAnsi="Times New Roman"/>
          <w:sz w:val="28"/>
          <w:szCs w:val="28"/>
        </w:rPr>
        <w:t xml:space="preserve"> </w:t>
      </w:r>
      <w:r w:rsidR="00D47D8F" w:rsidRPr="00421D71">
        <w:rPr>
          <w:rFonts w:ascii="Times New Roman" w:hAnsi="Times New Roman"/>
          <w:sz w:val="28"/>
          <w:szCs w:val="28"/>
        </w:rPr>
        <w:t xml:space="preserve">личное </w:t>
      </w:r>
      <w:r w:rsidR="00A620F8" w:rsidRPr="00421D71">
        <w:rPr>
          <w:rFonts w:ascii="Times New Roman" w:hAnsi="Times New Roman"/>
          <w:sz w:val="28"/>
          <w:szCs w:val="28"/>
        </w:rPr>
        <w:t>участие (даты проведения, наименовани</w:t>
      </w:r>
      <w:r w:rsidR="00D47D8F" w:rsidRPr="00421D71">
        <w:rPr>
          <w:rFonts w:ascii="Times New Roman" w:hAnsi="Times New Roman"/>
          <w:sz w:val="28"/>
          <w:szCs w:val="28"/>
        </w:rPr>
        <w:t>я тем</w:t>
      </w:r>
      <w:r w:rsidR="00A620F8" w:rsidRPr="00421D71">
        <w:rPr>
          <w:rFonts w:ascii="Times New Roman" w:hAnsi="Times New Roman"/>
          <w:sz w:val="28"/>
          <w:szCs w:val="28"/>
        </w:rPr>
        <w:t>, проблематика при проведении, какие из</w:t>
      </w:r>
      <w:r w:rsidR="00141007" w:rsidRPr="00421D71">
        <w:rPr>
          <w:rFonts w:ascii="Times New Roman" w:hAnsi="Times New Roman"/>
          <w:sz w:val="28"/>
          <w:szCs w:val="28"/>
        </w:rPr>
        <w:t>менения вносились в планы УТО);</w:t>
      </w:r>
    </w:p>
    <w:p w:rsidR="00141007" w:rsidRPr="00421D71" w:rsidRDefault="00141007" w:rsidP="00421D7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основные недостатки при проведении учений и тренировок.</w:t>
      </w:r>
    </w:p>
    <w:p w:rsidR="00F772BE" w:rsidRPr="00421D71" w:rsidRDefault="00A620F8" w:rsidP="00421D71">
      <w:pPr>
        <w:tabs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3.4. </w:t>
      </w:r>
      <w:r w:rsidRPr="00421D71">
        <w:rPr>
          <w:rFonts w:ascii="Times New Roman" w:hAnsi="Times New Roman"/>
          <w:sz w:val="28"/>
          <w:szCs w:val="28"/>
        </w:rPr>
        <w:t>Результаты взаимодействия АТК МО с</w:t>
      </w:r>
      <w:r w:rsidR="006579D7" w:rsidRPr="00421D71">
        <w:rPr>
          <w:rFonts w:ascii="Times New Roman" w:hAnsi="Times New Roman"/>
          <w:sz w:val="28"/>
          <w:szCs w:val="28"/>
        </w:rPr>
        <w:t xml:space="preserve"> </w:t>
      </w:r>
      <w:r w:rsidR="00B11087" w:rsidRPr="00421D71">
        <w:rPr>
          <w:rFonts w:ascii="Times New Roman" w:hAnsi="Times New Roman"/>
          <w:sz w:val="28"/>
          <w:szCs w:val="28"/>
        </w:rPr>
        <w:t xml:space="preserve">территориальными </w:t>
      </w:r>
      <w:r w:rsidR="006579D7" w:rsidRPr="00421D71">
        <w:rPr>
          <w:rFonts w:ascii="Times New Roman" w:hAnsi="Times New Roman"/>
          <w:sz w:val="28"/>
          <w:szCs w:val="28"/>
        </w:rPr>
        <w:t>структурным</w:t>
      </w:r>
      <w:r w:rsidR="00B11087" w:rsidRPr="00421D71">
        <w:rPr>
          <w:rFonts w:ascii="Times New Roman" w:hAnsi="Times New Roman"/>
          <w:sz w:val="28"/>
          <w:szCs w:val="28"/>
        </w:rPr>
        <w:t>и подразделения</w:t>
      </w:r>
      <w:r w:rsidR="006579D7" w:rsidRPr="00421D71">
        <w:rPr>
          <w:rFonts w:ascii="Times New Roman" w:hAnsi="Times New Roman"/>
          <w:sz w:val="28"/>
          <w:szCs w:val="28"/>
        </w:rPr>
        <w:t>м</w:t>
      </w:r>
      <w:r w:rsidR="00B11087" w:rsidRPr="00421D71">
        <w:rPr>
          <w:rFonts w:ascii="Times New Roman" w:hAnsi="Times New Roman"/>
          <w:sz w:val="28"/>
          <w:szCs w:val="28"/>
        </w:rPr>
        <w:t>и</w:t>
      </w:r>
      <w:r w:rsidR="006579D7" w:rsidRPr="00421D71">
        <w:rPr>
          <w:rFonts w:ascii="Times New Roman" w:hAnsi="Times New Roman"/>
          <w:sz w:val="28"/>
          <w:szCs w:val="28"/>
        </w:rPr>
        <w:t xml:space="preserve"> УФСБ</w:t>
      </w:r>
      <w:r w:rsidR="00B11087" w:rsidRPr="00421D71">
        <w:rPr>
          <w:rFonts w:ascii="Times New Roman" w:hAnsi="Times New Roman"/>
          <w:sz w:val="28"/>
          <w:szCs w:val="28"/>
        </w:rPr>
        <w:t xml:space="preserve"> и УМВД</w:t>
      </w:r>
      <w:r w:rsidR="00B7630A" w:rsidRPr="00421D71">
        <w:rPr>
          <w:rFonts w:ascii="Times New Roman" w:hAnsi="Times New Roman"/>
          <w:sz w:val="28"/>
          <w:szCs w:val="28"/>
        </w:rPr>
        <w:t>:</w:t>
      </w:r>
    </w:p>
    <w:p w:rsidR="00591777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3.4.1.</w:t>
      </w:r>
      <w:r w:rsidR="002D0F7E" w:rsidRPr="00421D71">
        <w:rPr>
          <w:rFonts w:ascii="Times New Roman" w:hAnsi="Times New Roman"/>
          <w:sz w:val="28"/>
          <w:szCs w:val="28"/>
        </w:rPr>
        <w:t> </w:t>
      </w:r>
      <w:proofErr w:type="gramStart"/>
      <w:r w:rsidR="006B7E00" w:rsidRPr="00421D71">
        <w:rPr>
          <w:rFonts w:ascii="Times New Roman" w:hAnsi="Times New Roman"/>
          <w:sz w:val="28"/>
          <w:szCs w:val="28"/>
        </w:rPr>
        <w:t>Своевременность поступления в адрес</w:t>
      </w:r>
      <w:r w:rsidRPr="00421D71">
        <w:rPr>
          <w:rFonts w:ascii="Times New Roman" w:hAnsi="Times New Roman"/>
          <w:sz w:val="28"/>
          <w:szCs w:val="28"/>
        </w:rPr>
        <w:t xml:space="preserve"> председател</w:t>
      </w:r>
      <w:r w:rsidR="006B7E00" w:rsidRPr="00421D71">
        <w:rPr>
          <w:rFonts w:ascii="Times New Roman" w:hAnsi="Times New Roman"/>
          <w:sz w:val="28"/>
          <w:szCs w:val="28"/>
        </w:rPr>
        <w:t>я</w:t>
      </w:r>
      <w:r w:rsidRPr="00421D71">
        <w:rPr>
          <w:rFonts w:ascii="Times New Roman" w:hAnsi="Times New Roman"/>
          <w:sz w:val="28"/>
          <w:szCs w:val="28"/>
        </w:rPr>
        <w:t xml:space="preserve"> АТК МО информаци</w:t>
      </w:r>
      <w:r w:rsidR="006B7E00" w:rsidRPr="00421D71">
        <w:rPr>
          <w:rFonts w:ascii="Times New Roman" w:hAnsi="Times New Roman"/>
          <w:sz w:val="28"/>
          <w:szCs w:val="28"/>
        </w:rPr>
        <w:t>и</w:t>
      </w:r>
      <w:r w:rsidRPr="00421D71">
        <w:rPr>
          <w:rFonts w:ascii="Times New Roman" w:hAnsi="Times New Roman"/>
          <w:sz w:val="28"/>
          <w:szCs w:val="28"/>
        </w:rPr>
        <w:t xml:space="preserve"> из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="001207C5" w:rsidRPr="00421D71">
        <w:rPr>
          <w:rFonts w:ascii="Times New Roman" w:hAnsi="Times New Roman"/>
          <w:sz w:val="28"/>
          <w:szCs w:val="28"/>
        </w:rPr>
        <w:t xml:space="preserve">территориального </w:t>
      </w:r>
      <w:r w:rsidR="002D0F7E" w:rsidRPr="00421D71">
        <w:rPr>
          <w:rFonts w:ascii="Times New Roman" w:hAnsi="Times New Roman"/>
          <w:sz w:val="28"/>
          <w:szCs w:val="28"/>
        </w:rPr>
        <w:t xml:space="preserve">подразделения </w:t>
      </w:r>
      <w:r w:rsidR="00AB5211">
        <w:rPr>
          <w:rFonts w:ascii="Times New Roman" w:hAnsi="Times New Roman"/>
          <w:sz w:val="28"/>
          <w:szCs w:val="28"/>
        </w:rPr>
        <w:t>У</w:t>
      </w:r>
      <w:r w:rsidR="002D0F7E" w:rsidRPr="00421D71">
        <w:rPr>
          <w:rFonts w:ascii="Times New Roman" w:hAnsi="Times New Roman"/>
          <w:sz w:val="28"/>
          <w:szCs w:val="28"/>
        </w:rPr>
        <w:t>ФСБ</w:t>
      </w:r>
      <w:r w:rsidR="006B7E00" w:rsidRPr="00421D71">
        <w:rPr>
          <w:rFonts w:ascii="Times New Roman" w:hAnsi="Times New Roman"/>
          <w:sz w:val="28"/>
          <w:szCs w:val="28"/>
        </w:rPr>
        <w:t xml:space="preserve"> и </w:t>
      </w:r>
      <w:r w:rsidR="00BA5875" w:rsidRPr="00421D71">
        <w:rPr>
          <w:rFonts w:ascii="Times New Roman" w:hAnsi="Times New Roman"/>
          <w:sz w:val="28"/>
          <w:szCs w:val="28"/>
        </w:rPr>
        <w:t>УМ</w:t>
      </w:r>
      <w:r w:rsidR="006B7E00" w:rsidRPr="00421D71">
        <w:rPr>
          <w:rFonts w:ascii="Times New Roman" w:hAnsi="Times New Roman"/>
          <w:sz w:val="28"/>
          <w:szCs w:val="28"/>
        </w:rPr>
        <w:t xml:space="preserve">ВД </w:t>
      </w:r>
      <w:r w:rsidRPr="00421D71">
        <w:rPr>
          <w:rFonts w:ascii="Times New Roman" w:hAnsi="Times New Roman"/>
          <w:sz w:val="28"/>
          <w:szCs w:val="28"/>
        </w:rPr>
        <w:t xml:space="preserve">о выявленных </w:t>
      </w:r>
      <w:r w:rsidR="00591777" w:rsidRPr="00421D71">
        <w:rPr>
          <w:rFonts w:ascii="Times New Roman" w:hAnsi="Times New Roman"/>
          <w:sz w:val="28"/>
          <w:szCs w:val="28"/>
        </w:rPr>
        <w:t>фактах осуществления на территории муниципалитета экстремистской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591777" w:rsidRPr="00421D71">
        <w:rPr>
          <w:rFonts w:ascii="Times New Roman" w:hAnsi="Times New Roman"/>
          <w:sz w:val="28"/>
          <w:szCs w:val="28"/>
        </w:rPr>
        <w:t>террористической деятельности</w:t>
      </w:r>
      <w:r w:rsidR="006B7E00" w:rsidRPr="00421D71">
        <w:rPr>
          <w:rFonts w:ascii="Times New Roman" w:hAnsi="Times New Roman"/>
          <w:sz w:val="28"/>
          <w:szCs w:val="28"/>
        </w:rPr>
        <w:t xml:space="preserve"> (в том числе информации, предусмотренной разделом № 1 настоящей</w:t>
      </w:r>
      <w:r w:rsidR="00591777" w:rsidRPr="00421D71">
        <w:rPr>
          <w:rFonts w:ascii="Times New Roman" w:hAnsi="Times New Roman"/>
          <w:sz w:val="28"/>
          <w:szCs w:val="28"/>
        </w:rPr>
        <w:t xml:space="preserve"> </w:t>
      </w:r>
      <w:r w:rsidR="00B7630A" w:rsidRPr="00421D71">
        <w:rPr>
          <w:rFonts w:ascii="Times New Roman" w:hAnsi="Times New Roman"/>
          <w:sz w:val="28"/>
          <w:szCs w:val="28"/>
        </w:rPr>
        <w:t>методической рекомендации</w:t>
      </w:r>
      <w:r w:rsidR="006B7E00" w:rsidRPr="00421D71">
        <w:rPr>
          <w:rFonts w:ascii="Times New Roman" w:hAnsi="Times New Roman"/>
          <w:sz w:val="28"/>
          <w:szCs w:val="28"/>
        </w:rPr>
        <w:t>)</w:t>
      </w:r>
      <w:r w:rsidR="0033612C" w:rsidRPr="00421D71">
        <w:rPr>
          <w:rFonts w:ascii="Times New Roman" w:hAnsi="Times New Roman"/>
          <w:sz w:val="28"/>
          <w:szCs w:val="28"/>
        </w:rPr>
        <w:t>,</w:t>
      </w:r>
      <w:r w:rsidR="006B7E00" w:rsidRPr="00421D71">
        <w:rPr>
          <w:rFonts w:ascii="Times New Roman" w:hAnsi="Times New Roman"/>
          <w:sz w:val="28"/>
          <w:szCs w:val="28"/>
        </w:rPr>
        <w:t xml:space="preserve"> </w:t>
      </w:r>
      <w:r w:rsidR="00591777" w:rsidRPr="00421D71">
        <w:rPr>
          <w:rFonts w:ascii="Times New Roman" w:hAnsi="Times New Roman"/>
          <w:sz w:val="28"/>
          <w:szCs w:val="28"/>
        </w:rPr>
        <w:t xml:space="preserve">для всестороннего изучения причин и обстоятельств, способствовавших </w:t>
      </w:r>
      <w:r w:rsidR="0033612C" w:rsidRPr="00421D71">
        <w:rPr>
          <w:rFonts w:ascii="Times New Roman" w:hAnsi="Times New Roman"/>
          <w:sz w:val="28"/>
          <w:szCs w:val="28"/>
        </w:rPr>
        <w:t>формированию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33612C" w:rsidRPr="00421D71">
        <w:rPr>
          <w:rFonts w:ascii="Times New Roman" w:hAnsi="Times New Roman"/>
          <w:sz w:val="28"/>
          <w:szCs w:val="28"/>
        </w:rPr>
        <w:t xml:space="preserve">возможной </w:t>
      </w:r>
      <w:r w:rsidR="00591777" w:rsidRPr="00421D71">
        <w:rPr>
          <w:rFonts w:ascii="Times New Roman" w:hAnsi="Times New Roman"/>
          <w:sz w:val="28"/>
          <w:szCs w:val="28"/>
        </w:rPr>
        <w:t>реализации</w:t>
      </w:r>
      <w:r w:rsidR="0033612C" w:rsidRPr="00421D71">
        <w:rPr>
          <w:rFonts w:ascii="Times New Roman" w:hAnsi="Times New Roman"/>
          <w:sz w:val="28"/>
          <w:szCs w:val="28"/>
        </w:rPr>
        <w:t xml:space="preserve"> </w:t>
      </w:r>
      <w:r w:rsidR="00591777" w:rsidRPr="00421D71">
        <w:rPr>
          <w:rFonts w:ascii="Times New Roman" w:hAnsi="Times New Roman"/>
          <w:sz w:val="28"/>
          <w:szCs w:val="28"/>
        </w:rPr>
        <w:t>экстремистских и</w:t>
      </w:r>
      <w:r w:rsidR="004A1B72" w:rsidRPr="00421D71">
        <w:rPr>
          <w:rFonts w:ascii="Times New Roman" w:hAnsi="Times New Roman"/>
          <w:sz w:val="28"/>
          <w:szCs w:val="28"/>
        </w:rPr>
        <w:t xml:space="preserve"> </w:t>
      </w:r>
      <w:r w:rsidR="00591777" w:rsidRPr="00421D71">
        <w:rPr>
          <w:rFonts w:ascii="Times New Roman" w:hAnsi="Times New Roman"/>
          <w:sz w:val="28"/>
          <w:szCs w:val="28"/>
        </w:rPr>
        <w:t>террористических замыслов, своевременной выработки мер на</w:t>
      </w:r>
      <w:r w:rsidR="007A2E7D">
        <w:rPr>
          <w:rFonts w:ascii="Times New Roman" w:hAnsi="Times New Roman"/>
          <w:sz w:val="28"/>
          <w:szCs w:val="28"/>
        </w:rPr>
        <w:t xml:space="preserve"> </w:t>
      </w:r>
      <w:r w:rsidR="00591777" w:rsidRPr="00421D71">
        <w:rPr>
          <w:rFonts w:ascii="Times New Roman" w:hAnsi="Times New Roman"/>
          <w:sz w:val="28"/>
          <w:szCs w:val="28"/>
        </w:rPr>
        <w:t>заседаниях АТК МО профилактического реагир</w:t>
      </w:r>
      <w:r w:rsidR="0033612C" w:rsidRPr="00421D71">
        <w:rPr>
          <w:rFonts w:ascii="Times New Roman" w:hAnsi="Times New Roman"/>
          <w:sz w:val="28"/>
          <w:szCs w:val="28"/>
        </w:rPr>
        <w:t>ования</w:t>
      </w:r>
      <w:r w:rsidR="005A368C" w:rsidRPr="00421D71">
        <w:rPr>
          <w:rFonts w:ascii="Times New Roman" w:hAnsi="Times New Roman"/>
          <w:sz w:val="28"/>
          <w:szCs w:val="28"/>
        </w:rPr>
        <w:t xml:space="preserve"> (указывается</w:t>
      </w:r>
      <w:proofErr w:type="gramEnd"/>
      <w:r w:rsidR="005A368C" w:rsidRPr="00421D71">
        <w:rPr>
          <w:rFonts w:ascii="Times New Roman" w:hAnsi="Times New Roman"/>
          <w:sz w:val="28"/>
          <w:szCs w:val="28"/>
        </w:rPr>
        <w:t xml:space="preserve"> количество поступивших документов отдельно из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5A368C" w:rsidRPr="00421D71">
        <w:rPr>
          <w:rFonts w:ascii="Times New Roman" w:hAnsi="Times New Roman"/>
          <w:sz w:val="28"/>
          <w:szCs w:val="28"/>
        </w:rPr>
        <w:t xml:space="preserve">территориального подразделения </w:t>
      </w:r>
      <w:r w:rsidR="00AB5211">
        <w:rPr>
          <w:rFonts w:ascii="Times New Roman" w:hAnsi="Times New Roman"/>
          <w:sz w:val="28"/>
          <w:szCs w:val="28"/>
        </w:rPr>
        <w:t>У</w:t>
      </w:r>
      <w:r w:rsidR="00AB5211" w:rsidRPr="00421D71">
        <w:rPr>
          <w:rFonts w:ascii="Times New Roman" w:hAnsi="Times New Roman"/>
          <w:sz w:val="28"/>
          <w:szCs w:val="28"/>
        </w:rPr>
        <w:t>ФСБ и УМВД</w:t>
      </w:r>
      <w:r w:rsidR="005A368C" w:rsidRPr="00421D71">
        <w:rPr>
          <w:rFonts w:ascii="Times New Roman" w:hAnsi="Times New Roman"/>
          <w:sz w:val="28"/>
          <w:szCs w:val="28"/>
        </w:rPr>
        <w:t>, отдельно указывается номер и</w:t>
      </w:r>
      <w:r w:rsidR="007A2E7D">
        <w:rPr>
          <w:rFonts w:ascii="Times New Roman" w:hAnsi="Times New Roman"/>
          <w:sz w:val="28"/>
          <w:szCs w:val="28"/>
        </w:rPr>
        <w:t xml:space="preserve"> </w:t>
      </w:r>
      <w:r w:rsidR="005A368C" w:rsidRPr="00421D71">
        <w:rPr>
          <w:rFonts w:ascii="Times New Roman" w:hAnsi="Times New Roman"/>
          <w:sz w:val="28"/>
          <w:szCs w:val="28"/>
        </w:rPr>
        <w:t xml:space="preserve">дата поступления из указанных </w:t>
      </w:r>
      <w:r w:rsidR="00AB5211">
        <w:rPr>
          <w:rFonts w:ascii="Times New Roman" w:hAnsi="Times New Roman"/>
          <w:sz w:val="28"/>
          <w:szCs w:val="28"/>
        </w:rPr>
        <w:t>ведомств</w:t>
      </w:r>
      <w:r w:rsidR="005A368C" w:rsidRPr="00421D71">
        <w:rPr>
          <w:rFonts w:ascii="Times New Roman" w:hAnsi="Times New Roman"/>
          <w:sz w:val="28"/>
          <w:szCs w:val="28"/>
        </w:rPr>
        <w:t xml:space="preserve"> информации в рамках Мониторинга и </w:t>
      </w:r>
      <w:r w:rsidR="002C29FD" w:rsidRPr="00421D71">
        <w:rPr>
          <w:rFonts w:ascii="Times New Roman" w:hAnsi="Times New Roman"/>
          <w:sz w:val="28"/>
          <w:szCs w:val="28"/>
        </w:rPr>
        <w:t>раздела № 1 настоящей инструкции);</w:t>
      </w:r>
    </w:p>
    <w:p w:rsidR="00F772BE" w:rsidRPr="00421D71" w:rsidRDefault="00A620F8" w:rsidP="00421D7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D71">
        <w:rPr>
          <w:rFonts w:ascii="Times New Roman" w:eastAsia="Times New Roman" w:hAnsi="Times New Roman"/>
          <w:b/>
          <w:sz w:val="28"/>
          <w:szCs w:val="28"/>
          <w:lang w:eastAsia="ru-RU"/>
        </w:rPr>
        <w:t>3.4.2.</w:t>
      </w:r>
      <w:r w:rsidR="00947E41" w:rsidRPr="00421D7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22485" w:rsidRPr="00421D71">
        <w:rPr>
          <w:rFonts w:ascii="Times New Roman" w:eastAsia="Times New Roman" w:hAnsi="Times New Roman"/>
          <w:sz w:val="28"/>
          <w:szCs w:val="28"/>
          <w:lang w:eastAsia="ru-RU"/>
        </w:rPr>
        <w:t>Наличие и с</w:t>
      </w:r>
      <w:r w:rsidR="0033612C" w:rsidRPr="00421D71">
        <w:rPr>
          <w:rFonts w:ascii="Times New Roman" w:eastAsia="Times New Roman" w:hAnsi="Times New Roman"/>
          <w:sz w:val="28"/>
          <w:szCs w:val="28"/>
          <w:lang w:eastAsia="ru-RU"/>
        </w:rPr>
        <w:t>воевременность поступления председател</w:t>
      </w:r>
      <w:r w:rsidR="00AB521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3612C" w:rsidRPr="00421D71">
        <w:rPr>
          <w:rFonts w:ascii="Times New Roman" w:eastAsia="Times New Roman" w:hAnsi="Times New Roman"/>
          <w:sz w:val="28"/>
          <w:szCs w:val="28"/>
          <w:lang w:eastAsia="ru-RU"/>
        </w:rPr>
        <w:t xml:space="preserve"> АТК МО </w:t>
      </w:r>
      <w:r w:rsidRPr="00421D71">
        <w:rPr>
          <w:rFonts w:ascii="Times New Roman" w:eastAsia="Times New Roman" w:hAnsi="Times New Roman"/>
          <w:sz w:val="28"/>
          <w:szCs w:val="28"/>
          <w:lang w:eastAsia="ru-RU"/>
        </w:rPr>
        <w:t>актуальн</w:t>
      </w:r>
      <w:r w:rsidR="0033612C" w:rsidRPr="00421D71">
        <w:rPr>
          <w:rFonts w:ascii="Times New Roman" w:eastAsia="Times New Roman" w:hAnsi="Times New Roman"/>
          <w:sz w:val="28"/>
          <w:szCs w:val="28"/>
          <w:lang w:eastAsia="ru-RU"/>
        </w:rPr>
        <w:t>ой информаци</w:t>
      </w:r>
      <w:r w:rsidR="00BA5875" w:rsidRPr="00421D7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21D71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876661" w:rsidRPr="00421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D71">
        <w:rPr>
          <w:rFonts w:ascii="Times New Roman" w:eastAsia="Times New Roman" w:hAnsi="Times New Roman"/>
          <w:sz w:val="28"/>
          <w:szCs w:val="28"/>
          <w:lang w:eastAsia="ru-RU"/>
        </w:rPr>
        <w:t>лицах, в отношении которых требуется обеспечение системного индивидуального профилактического воздействия, в</w:t>
      </w:r>
      <w:r w:rsidR="007A2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1D71">
        <w:rPr>
          <w:rFonts w:ascii="Times New Roman" w:eastAsia="Times New Roman" w:hAnsi="Times New Roman"/>
          <w:sz w:val="28"/>
          <w:szCs w:val="28"/>
          <w:lang w:eastAsia="ru-RU"/>
        </w:rPr>
        <w:t>целях выработки своевременных мер реагирования.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3.4.</w:t>
      </w:r>
      <w:r w:rsidR="00947E41" w:rsidRPr="00421D71">
        <w:rPr>
          <w:rFonts w:ascii="Times New Roman" w:hAnsi="Times New Roman"/>
          <w:b/>
          <w:sz w:val="28"/>
          <w:szCs w:val="28"/>
        </w:rPr>
        <w:t>3</w:t>
      </w:r>
      <w:r w:rsidRPr="00421D71">
        <w:rPr>
          <w:rFonts w:ascii="Times New Roman" w:hAnsi="Times New Roman"/>
          <w:b/>
          <w:sz w:val="28"/>
          <w:szCs w:val="28"/>
        </w:rPr>
        <w:t>.</w:t>
      </w:r>
      <w:r w:rsidR="007623B8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Количество поступивших </w:t>
      </w:r>
      <w:r w:rsidR="005A368C" w:rsidRPr="00421D71">
        <w:rPr>
          <w:rFonts w:ascii="Times New Roman" w:hAnsi="Times New Roman"/>
          <w:sz w:val="28"/>
          <w:szCs w:val="28"/>
        </w:rPr>
        <w:t>председател</w:t>
      </w:r>
      <w:r w:rsidR="00AB5211">
        <w:rPr>
          <w:rFonts w:ascii="Times New Roman" w:hAnsi="Times New Roman"/>
          <w:sz w:val="28"/>
          <w:szCs w:val="28"/>
        </w:rPr>
        <w:t>ю</w:t>
      </w:r>
      <w:r w:rsidR="005A368C" w:rsidRPr="00421D71">
        <w:rPr>
          <w:rFonts w:ascii="Times New Roman" w:hAnsi="Times New Roman"/>
          <w:sz w:val="28"/>
          <w:szCs w:val="28"/>
        </w:rPr>
        <w:t xml:space="preserve"> АТК МО из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5A368C" w:rsidRPr="00421D71">
        <w:rPr>
          <w:rFonts w:ascii="Times New Roman" w:hAnsi="Times New Roman"/>
          <w:sz w:val="28"/>
          <w:szCs w:val="28"/>
        </w:rPr>
        <w:t xml:space="preserve">территориального подразделения ФСБ и </w:t>
      </w:r>
      <w:r w:rsidR="00BA5875" w:rsidRPr="00421D71">
        <w:rPr>
          <w:rFonts w:ascii="Times New Roman" w:hAnsi="Times New Roman"/>
          <w:sz w:val="28"/>
          <w:szCs w:val="28"/>
        </w:rPr>
        <w:t>УМ</w:t>
      </w:r>
      <w:r w:rsidR="005A368C" w:rsidRPr="00421D71">
        <w:rPr>
          <w:rFonts w:ascii="Times New Roman" w:hAnsi="Times New Roman"/>
          <w:sz w:val="28"/>
          <w:szCs w:val="28"/>
        </w:rPr>
        <w:t xml:space="preserve">ВД </w:t>
      </w:r>
      <w:r w:rsidR="004A1B72" w:rsidRPr="00421D71">
        <w:rPr>
          <w:rFonts w:ascii="Times New Roman" w:hAnsi="Times New Roman"/>
          <w:sz w:val="28"/>
          <w:szCs w:val="28"/>
        </w:rPr>
        <w:t>предложений для рассмотрения на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заседаниях АТК МО</w:t>
      </w:r>
      <w:r w:rsidR="0033612C" w:rsidRPr="00421D71">
        <w:rPr>
          <w:rFonts w:ascii="Times New Roman" w:hAnsi="Times New Roman"/>
          <w:sz w:val="28"/>
          <w:szCs w:val="28"/>
        </w:rPr>
        <w:t>, а также предложений в проект решений АТК МО</w:t>
      </w:r>
      <w:r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3.5.</w:t>
      </w:r>
      <w:r w:rsidR="006579D7" w:rsidRPr="00421D71">
        <w:rPr>
          <w:rFonts w:ascii="Times New Roman" w:hAnsi="Times New Roman"/>
          <w:b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Р</w:t>
      </w:r>
      <w:r w:rsidRPr="00421D71">
        <w:rPr>
          <w:rFonts w:ascii="Times New Roman" w:hAnsi="Times New Roman"/>
          <w:bCs/>
          <w:sz w:val="28"/>
          <w:szCs w:val="28"/>
        </w:rPr>
        <w:t xml:space="preserve">езультаты </w:t>
      </w:r>
      <w:r w:rsidR="00117C4C" w:rsidRPr="00421D71">
        <w:rPr>
          <w:rFonts w:ascii="Times New Roman" w:hAnsi="Times New Roman"/>
          <w:sz w:val="28"/>
          <w:szCs w:val="28"/>
        </w:rPr>
        <w:t>реализации государственных и муниципальных программ,</w:t>
      </w:r>
      <w:r w:rsidRPr="00421D71">
        <w:rPr>
          <w:rFonts w:ascii="Times New Roman" w:hAnsi="Times New Roman"/>
          <w:sz w:val="28"/>
          <w:szCs w:val="28"/>
        </w:rPr>
        <w:t xml:space="preserve"> планов по профилактике терроризма, а также минимизации и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(или) ликвидации последствий его проявлений: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lastRenderedPageBreak/>
        <w:t>3.5.1.</w:t>
      </w:r>
      <w:r w:rsidR="006579D7" w:rsidRPr="00421D71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>Информация о действующих на территории МО муниципальных программах по профилактике терроризма, а также минимизации и (или) ликвидации последствий его проявлений</w:t>
      </w:r>
      <w:r w:rsidR="00117C4C" w:rsidRPr="00421D71">
        <w:rPr>
          <w:rFonts w:ascii="Times New Roman" w:hAnsi="Times New Roman"/>
          <w:sz w:val="28"/>
          <w:szCs w:val="28"/>
        </w:rPr>
        <w:t xml:space="preserve"> (указывается наименование, дата утверждения и период действия программы)</w:t>
      </w:r>
      <w:r w:rsidRPr="00421D71">
        <w:rPr>
          <w:rFonts w:ascii="Times New Roman" w:hAnsi="Times New Roman"/>
          <w:sz w:val="28"/>
          <w:szCs w:val="28"/>
        </w:rPr>
        <w:t>;</w:t>
      </w:r>
    </w:p>
    <w:p w:rsidR="00A52D93" w:rsidRPr="00421D71" w:rsidRDefault="00A52D93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3.5.2.</w:t>
      </w:r>
      <w:r w:rsidR="00876661" w:rsidRPr="00421D71">
        <w:rPr>
          <w:rFonts w:ascii="Times New Roman" w:hAnsi="Times New Roman"/>
          <w:b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Информация об участии </w:t>
      </w:r>
      <w:r w:rsidR="00FA4F2A" w:rsidRPr="00421D71">
        <w:rPr>
          <w:rFonts w:ascii="Times New Roman" w:hAnsi="Times New Roman"/>
          <w:sz w:val="28"/>
          <w:szCs w:val="28"/>
        </w:rPr>
        <w:t>в мероприятиях</w:t>
      </w:r>
      <w:r w:rsidR="00BA5875" w:rsidRPr="00421D71">
        <w:rPr>
          <w:rFonts w:ascii="Times New Roman" w:hAnsi="Times New Roman"/>
          <w:sz w:val="28"/>
          <w:szCs w:val="28"/>
        </w:rPr>
        <w:t>,</w:t>
      </w:r>
      <w:r w:rsidR="00FA4F2A" w:rsidRPr="00421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6661" w:rsidRPr="00421D71">
        <w:rPr>
          <w:rFonts w:ascii="Times New Roman" w:hAnsi="Times New Roman"/>
          <w:sz w:val="28"/>
          <w:szCs w:val="28"/>
        </w:rPr>
        <w:t>относящимся</w:t>
      </w:r>
      <w:proofErr w:type="gramEnd"/>
      <w:r w:rsidR="00876661" w:rsidRPr="00421D71">
        <w:rPr>
          <w:rFonts w:ascii="Times New Roman" w:hAnsi="Times New Roman"/>
          <w:sz w:val="28"/>
          <w:szCs w:val="28"/>
        </w:rPr>
        <w:t xml:space="preserve"> к п</w:t>
      </w:r>
      <w:r w:rsidR="00FA4F2A" w:rsidRPr="00421D71">
        <w:rPr>
          <w:rFonts w:ascii="Times New Roman" w:hAnsi="Times New Roman"/>
          <w:sz w:val="28"/>
          <w:szCs w:val="28"/>
        </w:rPr>
        <w:t xml:space="preserve">рофилактике терроризма, в рамках государственных региональных </w:t>
      </w:r>
      <w:r w:rsidRPr="00421D71">
        <w:rPr>
          <w:rFonts w:ascii="Times New Roman" w:hAnsi="Times New Roman"/>
          <w:sz w:val="28"/>
          <w:szCs w:val="28"/>
        </w:rPr>
        <w:t>программ, (указывается наименование, дата утверждения и период действия программы);</w:t>
      </w:r>
    </w:p>
    <w:p w:rsidR="00F772BE" w:rsidRPr="00421D71" w:rsidRDefault="00A02964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3.5.</w:t>
      </w:r>
      <w:r w:rsidR="00A52D93" w:rsidRPr="00421D71">
        <w:rPr>
          <w:rFonts w:ascii="Times New Roman" w:hAnsi="Times New Roman"/>
          <w:b/>
          <w:sz w:val="28"/>
          <w:szCs w:val="28"/>
        </w:rPr>
        <w:t>3</w:t>
      </w:r>
      <w:r w:rsidR="00A620F8" w:rsidRPr="00421D71">
        <w:rPr>
          <w:rFonts w:ascii="Times New Roman" w:hAnsi="Times New Roman"/>
          <w:b/>
          <w:sz w:val="28"/>
          <w:szCs w:val="28"/>
        </w:rPr>
        <w:t>.</w:t>
      </w:r>
      <w:r w:rsidR="006579D7" w:rsidRPr="00421D71">
        <w:rPr>
          <w:rFonts w:ascii="Times New Roman" w:hAnsi="Times New Roman"/>
          <w:b/>
          <w:sz w:val="28"/>
          <w:szCs w:val="28"/>
          <w:lang w:val="en-US"/>
        </w:rPr>
        <w:t> </w:t>
      </w:r>
      <w:r w:rsidR="00FA4F2A" w:rsidRPr="00421D71">
        <w:rPr>
          <w:rFonts w:ascii="Times New Roman" w:hAnsi="Times New Roman"/>
          <w:sz w:val="28"/>
          <w:szCs w:val="28"/>
        </w:rPr>
        <w:t>Общее к</w:t>
      </w:r>
      <w:r w:rsidR="00A620F8" w:rsidRPr="00421D71">
        <w:rPr>
          <w:rFonts w:ascii="Times New Roman" w:hAnsi="Times New Roman"/>
          <w:sz w:val="28"/>
          <w:szCs w:val="28"/>
        </w:rPr>
        <w:t>оличество мероприятий по профилактике терроризма и</w:t>
      </w:r>
      <w:r w:rsidR="004A1B72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экстремизма, предусмотренных государственными, региональными и</w:t>
      </w:r>
      <w:r w:rsidR="004A1B72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 xml:space="preserve">муниципальными программами </w:t>
      </w:r>
      <w:r w:rsidR="00A02E64" w:rsidRPr="00421D71">
        <w:rPr>
          <w:rFonts w:ascii="Times New Roman" w:hAnsi="Times New Roman"/>
          <w:sz w:val="28"/>
          <w:szCs w:val="28"/>
        </w:rPr>
        <w:t>(отдельно указывается количество запланированных</w:t>
      </w:r>
      <w:r w:rsidR="00A620F8" w:rsidRPr="00421D71">
        <w:rPr>
          <w:rFonts w:ascii="Times New Roman" w:hAnsi="Times New Roman"/>
          <w:sz w:val="28"/>
          <w:szCs w:val="28"/>
        </w:rPr>
        <w:t xml:space="preserve"> и проведенных, с указанием </w:t>
      </w:r>
      <w:r w:rsidR="00FA4F2A" w:rsidRPr="00421D71">
        <w:rPr>
          <w:rFonts w:ascii="Times New Roman" w:hAnsi="Times New Roman"/>
          <w:sz w:val="28"/>
          <w:szCs w:val="28"/>
        </w:rPr>
        <w:t xml:space="preserve">1-2 </w:t>
      </w:r>
      <w:r w:rsidR="00A620F8" w:rsidRPr="00421D71">
        <w:rPr>
          <w:rFonts w:ascii="Times New Roman" w:hAnsi="Times New Roman"/>
          <w:sz w:val="28"/>
          <w:szCs w:val="28"/>
        </w:rPr>
        <w:t>примеров)</w:t>
      </w:r>
      <w:r w:rsidR="00FA4F2A" w:rsidRPr="00421D71">
        <w:rPr>
          <w:rFonts w:ascii="Times New Roman" w:hAnsi="Times New Roman"/>
          <w:sz w:val="28"/>
          <w:szCs w:val="28"/>
        </w:rPr>
        <w:t>;</w:t>
      </w:r>
    </w:p>
    <w:p w:rsidR="00A02964" w:rsidRPr="00421D71" w:rsidRDefault="00A52D93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3.5.4</w:t>
      </w:r>
      <w:r w:rsidR="00A02964" w:rsidRPr="00421D71">
        <w:rPr>
          <w:rFonts w:ascii="Times New Roman" w:hAnsi="Times New Roman"/>
          <w:b/>
          <w:sz w:val="28"/>
          <w:szCs w:val="28"/>
        </w:rPr>
        <w:t>.</w:t>
      </w:r>
      <w:r w:rsidR="00A02964" w:rsidRPr="00421D71">
        <w:rPr>
          <w:rFonts w:ascii="Times New Roman" w:hAnsi="Times New Roman"/>
          <w:b/>
          <w:sz w:val="28"/>
          <w:szCs w:val="28"/>
          <w:lang w:val="en-US"/>
        </w:rPr>
        <w:t> </w:t>
      </w:r>
      <w:r w:rsidR="00A02E64" w:rsidRPr="00421D71">
        <w:rPr>
          <w:rFonts w:ascii="Times New Roman" w:hAnsi="Times New Roman"/>
          <w:sz w:val="28"/>
          <w:szCs w:val="28"/>
        </w:rPr>
        <w:t>С</w:t>
      </w:r>
      <w:r w:rsidRPr="00421D71">
        <w:rPr>
          <w:rFonts w:ascii="Times New Roman" w:hAnsi="Times New Roman"/>
          <w:sz w:val="28"/>
          <w:szCs w:val="28"/>
        </w:rPr>
        <w:t>умм</w:t>
      </w:r>
      <w:r w:rsidR="00A02E64" w:rsidRPr="00421D71">
        <w:rPr>
          <w:rFonts w:ascii="Times New Roman" w:hAnsi="Times New Roman"/>
          <w:sz w:val="28"/>
          <w:szCs w:val="28"/>
        </w:rPr>
        <w:t>ы</w:t>
      </w:r>
      <w:r w:rsidR="00A02964" w:rsidRPr="00421D71">
        <w:rPr>
          <w:rFonts w:ascii="Times New Roman" w:hAnsi="Times New Roman"/>
          <w:sz w:val="28"/>
          <w:szCs w:val="28"/>
        </w:rPr>
        <w:t xml:space="preserve"> выделенных в рамках программ денежных средствах </w:t>
      </w:r>
      <w:r w:rsidRPr="00421D71">
        <w:rPr>
          <w:rFonts w:ascii="Times New Roman" w:hAnsi="Times New Roman"/>
          <w:sz w:val="28"/>
          <w:szCs w:val="28"/>
        </w:rPr>
        <w:t>на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A02964" w:rsidRPr="00421D71">
        <w:rPr>
          <w:rFonts w:ascii="Times New Roman" w:hAnsi="Times New Roman"/>
          <w:sz w:val="28"/>
          <w:szCs w:val="28"/>
        </w:rPr>
        <w:t>проведенны</w:t>
      </w:r>
      <w:r w:rsidRPr="00421D71">
        <w:rPr>
          <w:rFonts w:ascii="Times New Roman" w:hAnsi="Times New Roman"/>
          <w:sz w:val="28"/>
          <w:szCs w:val="28"/>
        </w:rPr>
        <w:t>е</w:t>
      </w:r>
      <w:r w:rsidR="00A02964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профилактические</w:t>
      </w:r>
      <w:r w:rsidR="00A02964" w:rsidRPr="00421D71">
        <w:rPr>
          <w:rFonts w:ascii="Times New Roman" w:hAnsi="Times New Roman"/>
          <w:sz w:val="28"/>
          <w:szCs w:val="28"/>
        </w:rPr>
        <w:t xml:space="preserve"> мероприятия</w:t>
      </w:r>
      <w:r w:rsidR="00A02E64" w:rsidRPr="00421D71">
        <w:rPr>
          <w:rFonts w:ascii="Times New Roman" w:hAnsi="Times New Roman"/>
          <w:sz w:val="28"/>
          <w:szCs w:val="28"/>
        </w:rPr>
        <w:t xml:space="preserve"> (отдельно общая сумма по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proofErr w:type="gramStart"/>
      <w:r w:rsidR="00A02E64" w:rsidRPr="00421D71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="00A02E64" w:rsidRPr="00421D71">
        <w:rPr>
          <w:rFonts w:ascii="Times New Roman" w:hAnsi="Times New Roman"/>
          <w:sz w:val="28"/>
          <w:szCs w:val="28"/>
        </w:rPr>
        <w:t xml:space="preserve"> и отдельно по государственным)</w:t>
      </w:r>
      <w:r w:rsidR="00A02964"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3.6.</w:t>
      </w:r>
      <w:r w:rsidRPr="00421D71">
        <w:rPr>
          <w:rFonts w:ascii="Times New Roman" w:hAnsi="Times New Roman"/>
          <w:sz w:val="28"/>
          <w:szCs w:val="28"/>
        </w:rPr>
        <w:t xml:space="preserve"> Обеспечение </w:t>
      </w:r>
      <w:proofErr w:type="gramStart"/>
      <w:r w:rsidRPr="00421D7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21D71">
        <w:rPr>
          <w:rFonts w:ascii="Times New Roman" w:hAnsi="Times New Roman"/>
          <w:sz w:val="28"/>
          <w:szCs w:val="28"/>
        </w:rPr>
        <w:t xml:space="preserve"> исполнением решений АТК в</w:t>
      </w:r>
      <w:r w:rsidR="007623B8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Забайкальском крае и собственных решений АТК МО:</w:t>
      </w:r>
    </w:p>
    <w:p w:rsidR="00F772BE" w:rsidRPr="00421D71" w:rsidRDefault="00B04C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3.6</w:t>
      </w:r>
      <w:r w:rsidR="00A620F8" w:rsidRPr="00421D71">
        <w:rPr>
          <w:rFonts w:ascii="Times New Roman" w:hAnsi="Times New Roman"/>
          <w:b/>
          <w:sz w:val="28"/>
          <w:szCs w:val="28"/>
        </w:rPr>
        <w:t>.1.</w:t>
      </w:r>
      <w:r w:rsidR="007623B8" w:rsidRPr="00421D71">
        <w:rPr>
          <w:rFonts w:ascii="Times New Roman" w:hAnsi="Times New Roman"/>
          <w:b/>
          <w:sz w:val="28"/>
          <w:szCs w:val="28"/>
        </w:rPr>
        <w:t> </w:t>
      </w:r>
      <w:r w:rsidR="007623B8" w:rsidRPr="00421D71">
        <w:rPr>
          <w:rFonts w:ascii="Times New Roman" w:hAnsi="Times New Roman"/>
          <w:sz w:val="28"/>
          <w:szCs w:val="28"/>
        </w:rPr>
        <w:t>К</w:t>
      </w:r>
      <w:r w:rsidR="00A620F8" w:rsidRPr="00421D71">
        <w:rPr>
          <w:rFonts w:ascii="Times New Roman" w:hAnsi="Times New Roman"/>
          <w:sz w:val="28"/>
          <w:szCs w:val="28"/>
        </w:rPr>
        <w:t>оличество рассмотренных на заседаниях АТК МО контрольных вопросов (исполнени</w:t>
      </w:r>
      <w:r w:rsidR="007623B8" w:rsidRPr="00421D71">
        <w:rPr>
          <w:rFonts w:ascii="Times New Roman" w:hAnsi="Times New Roman"/>
          <w:sz w:val="28"/>
          <w:szCs w:val="28"/>
        </w:rPr>
        <w:t>е</w:t>
      </w:r>
      <w:r w:rsidR="00A620F8" w:rsidRPr="00421D71">
        <w:rPr>
          <w:rFonts w:ascii="Times New Roman" w:hAnsi="Times New Roman"/>
          <w:sz w:val="28"/>
          <w:szCs w:val="28"/>
        </w:rPr>
        <w:t xml:space="preserve"> предыдущих </w:t>
      </w:r>
      <w:r w:rsidR="007623B8" w:rsidRPr="00421D71">
        <w:rPr>
          <w:rFonts w:ascii="Times New Roman" w:hAnsi="Times New Roman"/>
          <w:sz w:val="28"/>
          <w:szCs w:val="28"/>
        </w:rPr>
        <w:t xml:space="preserve">собственных </w:t>
      </w:r>
      <w:r w:rsidR="00A620F8" w:rsidRPr="00421D71">
        <w:rPr>
          <w:rFonts w:ascii="Times New Roman" w:hAnsi="Times New Roman"/>
          <w:sz w:val="28"/>
          <w:szCs w:val="28"/>
        </w:rPr>
        <w:t>решений) с указанием наименований вопросов;</w:t>
      </w:r>
    </w:p>
    <w:p w:rsidR="00F772BE" w:rsidRPr="00421D71" w:rsidRDefault="00B04C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3.6</w:t>
      </w:r>
      <w:r w:rsidR="00A620F8" w:rsidRPr="00421D71">
        <w:rPr>
          <w:rFonts w:ascii="Times New Roman" w:hAnsi="Times New Roman"/>
          <w:b/>
          <w:sz w:val="28"/>
          <w:szCs w:val="28"/>
        </w:rPr>
        <w:t>.2.</w:t>
      </w:r>
      <w:r w:rsidR="007623B8" w:rsidRPr="00421D71">
        <w:rPr>
          <w:rFonts w:ascii="Times New Roman" w:hAnsi="Times New Roman"/>
          <w:sz w:val="28"/>
          <w:szCs w:val="28"/>
        </w:rPr>
        <w:t> </w:t>
      </w:r>
      <w:r w:rsidR="004A1B72" w:rsidRPr="00421D71">
        <w:rPr>
          <w:rFonts w:ascii="Times New Roman" w:hAnsi="Times New Roman"/>
          <w:sz w:val="28"/>
          <w:szCs w:val="28"/>
        </w:rPr>
        <w:t xml:space="preserve">Сведения о </w:t>
      </w:r>
      <w:r w:rsidR="00A620F8" w:rsidRPr="00421D71">
        <w:rPr>
          <w:rFonts w:ascii="Times New Roman" w:hAnsi="Times New Roman"/>
          <w:sz w:val="28"/>
          <w:szCs w:val="28"/>
        </w:rPr>
        <w:t xml:space="preserve">заслушанных должностных лиц </w:t>
      </w:r>
      <w:r w:rsidR="004A1B72" w:rsidRPr="00421D71">
        <w:rPr>
          <w:rFonts w:ascii="Times New Roman" w:hAnsi="Times New Roman"/>
          <w:sz w:val="28"/>
          <w:szCs w:val="28"/>
        </w:rPr>
        <w:t xml:space="preserve">ТОФОИВ, ОМСУ </w:t>
      </w:r>
      <w:r w:rsidR="00A620F8" w:rsidRPr="00421D71">
        <w:rPr>
          <w:rFonts w:ascii="Times New Roman" w:hAnsi="Times New Roman"/>
          <w:sz w:val="28"/>
          <w:szCs w:val="28"/>
        </w:rPr>
        <w:t>и</w:t>
      </w:r>
      <w:r w:rsidR="004A1B72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руково</w:t>
      </w:r>
      <w:r w:rsidR="004A1B72" w:rsidRPr="00421D71">
        <w:rPr>
          <w:rFonts w:ascii="Times New Roman" w:hAnsi="Times New Roman"/>
          <w:sz w:val="28"/>
          <w:szCs w:val="28"/>
        </w:rPr>
        <w:t>дителей хозяйствующих субъектов</w:t>
      </w:r>
      <w:r w:rsidR="00A620F8" w:rsidRPr="00421D71">
        <w:rPr>
          <w:rFonts w:ascii="Times New Roman" w:hAnsi="Times New Roman"/>
          <w:sz w:val="28"/>
          <w:szCs w:val="28"/>
        </w:rPr>
        <w:t>;</w:t>
      </w:r>
    </w:p>
    <w:p w:rsidR="00FA4F2A" w:rsidRPr="00421D71" w:rsidRDefault="00FA4F2A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3.6.3.</w:t>
      </w:r>
      <w:r w:rsidRPr="00421D71">
        <w:rPr>
          <w:rFonts w:ascii="Times New Roman" w:hAnsi="Times New Roman"/>
          <w:sz w:val="28"/>
          <w:szCs w:val="28"/>
        </w:rPr>
        <w:t> Количество неисполненных решений АТК МО за отчетный период, с указанием причин</w:t>
      </w:r>
      <w:r w:rsidR="00F8464E" w:rsidRPr="00421D71">
        <w:rPr>
          <w:rFonts w:ascii="Times New Roman" w:hAnsi="Times New Roman"/>
          <w:sz w:val="28"/>
          <w:szCs w:val="28"/>
        </w:rPr>
        <w:t xml:space="preserve"> неисполнения;</w:t>
      </w:r>
    </w:p>
    <w:p w:rsidR="00F772BE" w:rsidRPr="00421D71" w:rsidRDefault="00B04C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3.6</w:t>
      </w:r>
      <w:r w:rsidR="00FA4F2A" w:rsidRPr="00421D71">
        <w:rPr>
          <w:rFonts w:ascii="Times New Roman" w:hAnsi="Times New Roman"/>
          <w:b/>
          <w:sz w:val="28"/>
          <w:szCs w:val="28"/>
        </w:rPr>
        <w:t>.4</w:t>
      </w:r>
      <w:r w:rsidR="00A620F8" w:rsidRPr="00421D71">
        <w:rPr>
          <w:rFonts w:ascii="Times New Roman" w:hAnsi="Times New Roman"/>
          <w:b/>
          <w:sz w:val="28"/>
          <w:szCs w:val="28"/>
        </w:rPr>
        <w:t>.</w:t>
      </w:r>
      <w:r w:rsidR="007623B8" w:rsidRPr="00421D71">
        <w:rPr>
          <w:rFonts w:ascii="Times New Roman" w:hAnsi="Times New Roman"/>
          <w:sz w:val="28"/>
          <w:szCs w:val="28"/>
        </w:rPr>
        <w:t> </w:t>
      </w:r>
      <w:r w:rsidR="004A1B72" w:rsidRPr="00421D71">
        <w:rPr>
          <w:rFonts w:ascii="Times New Roman" w:hAnsi="Times New Roman"/>
          <w:sz w:val="28"/>
          <w:szCs w:val="28"/>
        </w:rPr>
        <w:t>Сведения о</w:t>
      </w:r>
      <w:r w:rsidR="00A620F8" w:rsidRPr="00421D71">
        <w:rPr>
          <w:rFonts w:ascii="Times New Roman" w:hAnsi="Times New Roman"/>
          <w:sz w:val="28"/>
          <w:szCs w:val="28"/>
        </w:rPr>
        <w:t xml:space="preserve"> привлечени</w:t>
      </w:r>
      <w:r w:rsidR="004A1B72" w:rsidRPr="00421D71">
        <w:rPr>
          <w:rFonts w:ascii="Times New Roman" w:hAnsi="Times New Roman"/>
          <w:sz w:val="28"/>
          <w:szCs w:val="28"/>
        </w:rPr>
        <w:t>и</w:t>
      </w:r>
      <w:r w:rsidR="00A620F8" w:rsidRPr="00421D71">
        <w:rPr>
          <w:rFonts w:ascii="Times New Roman" w:hAnsi="Times New Roman"/>
          <w:sz w:val="28"/>
          <w:szCs w:val="28"/>
        </w:rPr>
        <w:t xml:space="preserve"> физических</w:t>
      </w:r>
      <w:r w:rsidR="007623B8" w:rsidRPr="00421D71">
        <w:rPr>
          <w:rFonts w:ascii="Times New Roman" w:hAnsi="Times New Roman"/>
          <w:sz w:val="28"/>
          <w:szCs w:val="28"/>
        </w:rPr>
        <w:t>, должностных</w:t>
      </w:r>
      <w:r w:rsidR="00A620F8" w:rsidRPr="00421D71">
        <w:rPr>
          <w:rFonts w:ascii="Times New Roman" w:hAnsi="Times New Roman"/>
          <w:sz w:val="28"/>
          <w:szCs w:val="28"/>
        </w:rPr>
        <w:t xml:space="preserve"> и юридических лиц, допустивших неисполнение или нарушение решений АТК МО к</w:t>
      </w:r>
      <w:r w:rsidR="004A1B72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административной</w:t>
      </w:r>
      <w:r w:rsidR="004A1B72" w:rsidRPr="00421D71">
        <w:rPr>
          <w:rFonts w:ascii="Times New Roman" w:hAnsi="Times New Roman"/>
          <w:sz w:val="28"/>
          <w:szCs w:val="28"/>
        </w:rPr>
        <w:t>,</w:t>
      </w:r>
      <w:r w:rsidR="00A620F8" w:rsidRPr="00421D71">
        <w:rPr>
          <w:rFonts w:ascii="Times New Roman" w:hAnsi="Times New Roman"/>
          <w:sz w:val="28"/>
          <w:szCs w:val="28"/>
        </w:rPr>
        <w:t xml:space="preserve"> </w:t>
      </w:r>
      <w:r w:rsidR="00FA4F2A" w:rsidRPr="00421D71">
        <w:rPr>
          <w:rFonts w:ascii="Times New Roman" w:hAnsi="Times New Roman"/>
          <w:sz w:val="28"/>
          <w:szCs w:val="28"/>
        </w:rPr>
        <w:t xml:space="preserve">дисциплинарной ответственности </w:t>
      </w:r>
      <w:r w:rsidR="00876661" w:rsidRPr="00421D71">
        <w:rPr>
          <w:rFonts w:ascii="Times New Roman" w:hAnsi="Times New Roman"/>
          <w:sz w:val="28"/>
          <w:szCs w:val="28"/>
        </w:rPr>
        <w:t>(ФИО, должность, за </w:t>
      </w:r>
      <w:proofErr w:type="gramStart"/>
      <w:r w:rsidR="00A620F8" w:rsidRPr="00421D71">
        <w:rPr>
          <w:rFonts w:ascii="Times New Roman" w:hAnsi="Times New Roman"/>
          <w:sz w:val="28"/>
          <w:szCs w:val="28"/>
        </w:rPr>
        <w:t>неисполнени</w:t>
      </w:r>
      <w:r w:rsidR="00F8464E" w:rsidRPr="00421D71">
        <w:rPr>
          <w:rFonts w:ascii="Times New Roman" w:hAnsi="Times New Roman"/>
          <w:sz w:val="28"/>
          <w:szCs w:val="28"/>
        </w:rPr>
        <w:t>е</w:t>
      </w:r>
      <w:proofErr w:type="gramEnd"/>
      <w:r w:rsidR="00F8464E" w:rsidRPr="00421D71">
        <w:rPr>
          <w:rFonts w:ascii="Times New Roman" w:hAnsi="Times New Roman"/>
          <w:sz w:val="28"/>
          <w:szCs w:val="28"/>
        </w:rPr>
        <w:t xml:space="preserve"> какого мероприятия и </w:t>
      </w:r>
      <w:r w:rsidR="00EE5237">
        <w:rPr>
          <w:rFonts w:ascii="Times New Roman" w:hAnsi="Times New Roman"/>
          <w:sz w:val="28"/>
          <w:szCs w:val="28"/>
        </w:rPr>
        <w:t xml:space="preserve">(или) </w:t>
      </w:r>
      <w:r w:rsidR="00F8464E" w:rsidRPr="00421D71">
        <w:rPr>
          <w:rFonts w:ascii="Times New Roman" w:hAnsi="Times New Roman"/>
          <w:sz w:val="28"/>
          <w:szCs w:val="28"/>
        </w:rPr>
        <w:t>решения).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3.7.</w:t>
      </w:r>
      <w:r w:rsidRPr="00421D71">
        <w:rPr>
          <w:rFonts w:ascii="Times New Roman" w:hAnsi="Times New Roman"/>
          <w:sz w:val="28"/>
          <w:szCs w:val="28"/>
        </w:rPr>
        <w:t> О проведенных муниципальными образованиями, на территории которых совершены или предотвращены преступления (административные правонарушения) террористической направленности, дополнительных мер по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устранению причин и условий, способствовавших их совершению (заполняется в случае имеющихся на территории МО зарегистрированных преступлений и правонарушений террористической</w:t>
      </w:r>
      <w:r w:rsidR="00EE5237">
        <w:rPr>
          <w:rFonts w:ascii="Times New Roman" w:hAnsi="Times New Roman"/>
          <w:sz w:val="28"/>
          <w:szCs w:val="28"/>
        </w:rPr>
        <w:t>, экстремистской</w:t>
      </w:r>
      <w:r w:rsidRPr="00421D71">
        <w:rPr>
          <w:rFonts w:ascii="Times New Roman" w:hAnsi="Times New Roman"/>
          <w:sz w:val="28"/>
          <w:szCs w:val="28"/>
        </w:rPr>
        <w:t xml:space="preserve"> направленности):</w:t>
      </w:r>
    </w:p>
    <w:p w:rsidR="00F772BE" w:rsidRPr="00421D71" w:rsidRDefault="006579D7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3.7.1. </w:t>
      </w:r>
      <w:r w:rsidR="004A1B72" w:rsidRPr="00421D71">
        <w:rPr>
          <w:rFonts w:ascii="Times New Roman" w:hAnsi="Times New Roman"/>
          <w:sz w:val="28"/>
          <w:szCs w:val="28"/>
        </w:rPr>
        <w:t>Сведения о</w:t>
      </w:r>
      <w:r w:rsidR="00A620F8" w:rsidRPr="00421D71">
        <w:rPr>
          <w:rFonts w:ascii="Times New Roman" w:hAnsi="Times New Roman"/>
          <w:sz w:val="28"/>
          <w:szCs w:val="28"/>
        </w:rPr>
        <w:t xml:space="preserve"> </w:t>
      </w:r>
      <w:r w:rsidR="00FA4F2A" w:rsidRPr="00421D71">
        <w:rPr>
          <w:rFonts w:ascii="Times New Roman" w:hAnsi="Times New Roman"/>
          <w:sz w:val="28"/>
          <w:szCs w:val="28"/>
        </w:rPr>
        <w:t xml:space="preserve">проведенных </w:t>
      </w:r>
      <w:r w:rsidR="00A620F8" w:rsidRPr="00421D71">
        <w:rPr>
          <w:rFonts w:ascii="Times New Roman" w:hAnsi="Times New Roman"/>
          <w:sz w:val="28"/>
          <w:szCs w:val="28"/>
        </w:rPr>
        <w:t>заседани</w:t>
      </w:r>
      <w:r w:rsidR="004A1B72" w:rsidRPr="00421D71">
        <w:rPr>
          <w:rFonts w:ascii="Times New Roman" w:hAnsi="Times New Roman"/>
          <w:sz w:val="28"/>
          <w:szCs w:val="28"/>
        </w:rPr>
        <w:t>ях</w:t>
      </w:r>
      <w:r w:rsidR="00A620F8" w:rsidRPr="00421D71">
        <w:rPr>
          <w:rFonts w:ascii="Times New Roman" w:hAnsi="Times New Roman"/>
          <w:sz w:val="28"/>
          <w:szCs w:val="28"/>
        </w:rPr>
        <w:t xml:space="preserve"> АТК МО, на которых рассмотрены факты указанных преступлений (правонарушений)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4A1B72" w:rsidRPr="00421D71">
        <w:rPr>
          <w:rFonts w:ascii="Times New Roman" w:hAnsi="Times New Roman"/>
          <w:sz w:val="28"/>
          <w:szCs w:val="28"/>
        </w:rPr>
        <w:t xml:space="preserve">выработанные </w:t>
      </w:r>
      <w:r w:rsidR="00A620F8" w:rsidRPr="00421D71">
        <w:rPr>
          <w:rFonts w:ascii="Times New Roman" w:hAnsi="Times New Roman"/>
          <w:sz w:val="28"/>
          <w:szCs w:val="28"/>
        </w:rPr>
        <w:t>поручения субъектам профилактики по принятию дополнительных мер, направленных на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="00A620F8" w:rsidRPr="00421D71">
        <w:rPr>
          <w:rFonts w:ascii="Times New Roman" w:hAnsi="Times New Roman"/>
          <w:sz w:val="28"/>
          <w:szCs w:val="28"/>
        </w:rPr>
        <w:t>устранение причин и условий, способствовавших совершению преступлений (административные правонарушений) террористической направленности;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3.7.2.</w:t>
      </w:r>
      <w:r w:rsidR="006579D7" w:rsidRPr="00421D71">
        <w:rPr>
          <w:rFonts w:ascii="Times New Roman" w:hAnsi="Times New Roman"/>
          <w:b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Информация об итогах оценки эффективности принятых дополнительных мер направленных на устранение причин и условий, способствовавших совершению преступлений (административные правонарушений) террористической направленности</w:t>
      </w:r>
      <w:r w:rsidR="00FA4F2A" w:rsidRPr="00421D71">
        <w:rPr>
          <w:rFonts w:ascii="Times New Roman" w:hAnsi="Times New Roman"/>
          <w:sz w:val="28"/>
          <w:szCs w:val="28"/>
        </w:rPr>
        <w:t>, с учетом возможных рецидивов преступлений террористической и экстремистской направленности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FA4F2A" w:rsidRPr="00421D71">
        <w:rPr>
          <w:rFonts w:ascii="Times New Roman" w:hAnsi="Times New Roman"/>
          <w:sz w:val="28"/>
          <w:szCs w:val="28"/>
        </w:rPr>
        <w:t>результатов Мониторинга</w:t>
      </w:r>
      <w:r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lastRenderedPageBreak/>
        <w:t>3.8. </w:t>
      </w:r>
      <w:r w:rsidRPr="00421D71">
        <w:rPr>
          <w:rFonts w:ascii="Times New Roman" w:hAnsi="Times New Roman"/>
          <w:sz w:val="28"/>
          <w:szCs w:val="28"/>
        </w:rPr>
        <w:t>Результаты работы по организации обучения сотрудников ОМСУ</w:t>
      </w:r>
      <w:r w:rsidR="00FA4F2A" w:rsidRPr="00421D71">
        <w:rPr>
          <w:rFonts w:ascii="Times New Roman" w:hAnsi="Times New Roman"/>
          <w:sz w:val="28"/>
          <w:szCs w:val="28"/>
        </w:rPr>
        <w:t xml:space="preserve">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FA4F2A" w:rsidRPr="00421D71">
        <w:rPr>
          <w:rFonts w:ascii="Times New Roman" w:hAnsi="Times New Roman"/>
          <w:sz w:val="28"/>
          <w:szCs w:val="28"/>
        </w:rPr>
        <w:t>их подведомственных организаций</w:t>
      </w:r>
      <w:r w:rsidRPr="00421D71">
        <w:rPr>
          <w:rFonts w:ascii="Times New Roman" w:hAnsi="Times New Roman"/>
          <w:sz w:val="28"/>
          <w:szCs w:val="28"/>
        </w:rPr>
        <w:t>, ответственных за проведение мероприятий по профилактике терроризма (реализация учебных программ повышения квалификации, проведение учебных сборов, семинаров, стажировок и иных форм обучения):</w:t>
      </w:r>
    </w:p>
    <w:p w:rsidR="00F772BE" w:rsidRPr="00421D71" w:rsidRDefault="003E59CD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3.8</w:t>
      </w:r>
      <w:r w:rsidR="00A620F8" w:rsidRPr="00421D71">
        <w:rPr>
          <w:rFonts w:ascii="Times New Roman" w:hAnsi="Times New Roman"/>
          <w:b/>
          <w:sz w:val="28"/>
          <w:szCs w:val="28"/>
        </w:rPr>
        <w:t>.1.</w:t>
      </w:r>
      <w:r w:rsidR="009938F0" w:rsidRPr="00421D71">
        <w:rPr>
          <w:rFonts w:ascii="Times New Roman" w:hAnsi="Times New Roman"/>
          <w:sz w:val="28"/>
          <w:szCs w:val="28"/>
        </w:rPr>
        <w:t> К</w:t>
      </w:r>
      <w:r w:rsidR="00A620F8" w:rsidRPr="00421D71">
        <w:rPr>
          <w:rFonts w:ascii="Times New Roman" w:hAnsi="Times New Roman"/>
          <w:sz w:val="28"/>
          <w:szCs w:val="28"/>
        </w:rPr>
        <w:t>оличество сотрудников ОМСУ, закрепленных в качестве</w:t>
      </w:r>
      <w:r w:rsidR="00A620F8" w:rsidRPr="00421D71">
        <w:rPr>
          <w:rFonts w:ascii="Times New Roman" w:hAnsi="Times New Roman"/>
        </w:rPr>
        <w:t xml:space="preserve"> </w:t>
      </w:r>
      <w:r w:rsidR="00A620F8" w:rsidRPr="00421D71">
        <w:rPr>
          <w:rFonts w:ascii="Times New Roman" w:hAnsi="Times New Roman"/>
          <w:sz w:val="28"/>
          <w:szCs w:val="28"/>
        </w:rPr>
        <w:t xml:space="preserve">ответственных за проведение мероприятий по профилактике терроризма обеспечения </w:t>
      </w:r>
      <w:r w:rsidR="009938F0" w:rsidRPr="00421D71">
        <w:rPr>
          <w:rFonts w:ascii="Times New Roman" w:hAnsi="Times New Roman"/>
          <w:sz w:val="28"/>
          <w:szCs w:val="28"/>
        </w:rPr>
        <w:t>АТЗ</w:t>
      </w:r>
      <w:r w:rsidR="00A620F8" w:rsidRPr="00421D71">
        <w:rPr>
          <w:rFonts w:ascii="Times New Roman" w:hAnsi="Times New Roman"/>
          <w:sz w:val="28"/>
          <w:szCs w:val="28"/>
        </w:rPr>
        <w:t xml:space="preserve"> объектов (из них по категориям «руководители» – __, «специалисты</w:t>
      </w:r>
      <w:proofErr w:type="gramStart"/>
      <w:r w:rsidR="00A620F8" w:rsidRPr="00421D71">
        <w:rPr>
          <w:rFonts w:ascii="Times New Roman" w:hAnsi="Times New Roman"/>
          <w:sz w:val="28"/>
          <w:szCs w:val="28"/>
        </w:rPr>
        <w:t>» – __);</w:t>
      </w:r>
      <w:proofErr w:type="gramEnd"/>
    </w:p>
    <w:p w:rsidR="00F772BE" w:rsidRPr="00421D71" w:rsidRDefault="003E59CD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3.8</w:t>
      </w:r>
      <w:r w:rsidR="00A620F8" w:rsidRPr="00421D71">
        <w:rPr>
          <w:rFonts w:ascii="Times New Roman" w:hAnsi="Times New Roman"/>
          <w:b/>
          <w:sz w:val="28"/>
          <w:szCs w:val="28"/>
        </w:rPr>
        <w:t>.2.</w:t>
      </w:r>
      <w:r w:rsidR="009938F0" w:rsidRPr="00421D71">
        <w:rPr>
          <w:rFonts w:ascii="Times New Roman" w:hAnsi="Times New Roman"/>
          <w:sz w:val="28"/>
          <w:szCs w:val="28"/>
        </w:rPr>
        <w:t> К</w:t>
      </w:r>
      <w:r w:rsidR="00A620F8" w:rsidRPr="00421D71">
        <w:rPr>
          <w:rFonts w:ascii="Times New Roman" w:hAnsi="Times New Roman"/>
          <w:sz w:val="28"/>
          <w:szCs w:val="28"/>
        </w:rPr>
        <w:t>оличество сотрудников ОМСУ,</w:t>
      </w:r>
      <w:r w:rsidR="00A620F8" w:rsidRPr="00421D71">
        <w:rPr>
          <w:rFonts w:ascii="Times New Roman" w:hAnsi="Times New Roman"/>
        </w:rPr>
        <w:t xml:space="preserve"> </w:t>
      </w:r>
      <w:r w:rsidR="00A620F8" w:rsidRPr="00421D71">
        <w:rPr>
          <w:rFonts w:ascii="Times New Roman" w:hAnsi="Times New Roman"/>
          <w:sz w:val="28"/>
          <w:szCs w:val="28"/>
        </w:rPr>
        <w:t>ответственных за проведение мероприятий по профилактике терроризма</w:t>
      </w:r>
      <w:r w:rsidR="009938F0" w:rsidRPr="00421D71">
        <w:rPr>
          <w:rFonts w:ascii="Times New Roman" w:hAnsi="Times New Roman"/>
          <w:sz w:val="28"/>
          <w:szCs w:val="28"/>
        </w:rPr>
        <w:t>,</w:t>
      </w:r>
      <w:r w:rsidR="00A620F8" w:rsidRPr="00421D71">
        <w:rPr>
          <w:rFonts w:ascii="Times New Roman" w:hAnsi="Times New Roman"/>
          <w:sz w:val="28"/>
          <w:szCs w:val="28"/>
        </w:rPr>
        <w:t xml:space="preserve"> прошедших обучение (из них отдельно за отчетный период). С указанием наименования учебного заведения, наименования учебной программы (тематики);</w:t>
      </w:r>
    </w:p>
    <w:p w:rsidR="00F772BE" w:rsidRPr="00421D71" w:rsidRDefault="003E59CD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3.8</w:t>
      </w:r>
      <w:r w:rsidR="00A620F8" w:rsidRPr="00421D71">
        <w:rPr>
          <w:rFonts w:ascii="Times New Roman" w:hAnsi="Times New Roman"/>
          <w:b/>
          <w:sz w:val="28"/>
          <w:szCs w:val="28"/>
        </w:rPr>
        <w:t>.3.</w:t>
      </w:r>
      <w:r w:rsidR="009938F0" w:rsidRPr="00421D71">
        <w:rPr>
          <w:rFonts w:ascii="Times New Roman" w:hAnsi="Times New Roman"/>
          <w:sz w:val="28"/>
          <w:szCs w:val="28"/>
        </w:rPr>
        <w:t> К</w:t>
      </w:r>
      <w:r w:rsidR="00A620F8" w:rsidRPr="00421D71">
        <w:rPr>
          <w:rFonts w:ascii="Times New Roman" w:hAnsi="Times New Roman"/>
          <w:sz w:val="28"/>
          <w:szCs w:val="28"/>
        </w:rPr>
        <w:t xml:space="preserve">оличество сотрудников ОМСУ, принимавших участие в сборах, семинарах, стажировках и иных формах обучения, проводимых исполнительными органами, в том числе аппаратом </w:t>
      </w:r>
      <w:r w:rsidR="00131700" w:rsidRPr="00421D71">
        <w:rPr>
          <w:rFonts w:ascii="Times New Roman" w:hAnsi="Times New Roman"/>
          <w:sz w:val="28"/>
          <w:szCs w:val="28"/>
        </w:rPr>
        <w:t>Комиссии</w:t>
      </w:r>
      <w:r w:rsidR="00A620F8" w:rsidRPr="00421D71">
        <w:rPr>
          <w:rFonts w:ascii="Times New Roman" w:hAnsi="Times New Roman"/>
          <w:sz w:val="28"/>
          <w:szCs w:val="28"/>
        </w:rPr>
        <w:t>;</w:t>
      </w:r>
    </w:p>
    <w:p w:rsidR="00F772BE" w:rsidRPr="00421D71" w:rsidRDefault="003E59CD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3.8</w:t>
      </w:r>
      <w:r w:rsidR="00A620F8" w:rsidRPr="00421D71">
        <w:rPr>
          <w:rFonts w:ascii="Times New Roman" w:hAnsi="Times New Roman"/>
          <w:b/>
          <w:sz w:val="28"/>
          <w:szCs w:val="28"/>
        </w:rPr>
        <w:t>.4.</w:t>
      </w:r>
      <w:r w:rsidR="009938F0" w:rsidRPr="00421D71">
        <w:rPr>
          <w:rFonts w:ascii="Times New Roman" w:hAnsi="Times New Roman"/>
          <w:sz w:val="28"/>
          <w:szCs w:val="28"/>
        </w:rPr>
        <w:t> К</w:t>
      </w:r>
      <w:r w:rsidR="00A620F8" w:rsidRPr="00421D71">
        <w:rPr>
          <w:rFonts w:ascii="Times New Roman" w:hAnsi="Times New Roman"/>
          <w:sz w:val="28"/>
          <w:szCs w:val="28"/>
        </w:rPr>
        <w:t>оличество собственных организованных и проведенных ОМСУ сборов, семинаров и иных форм обучения для специалистов ОМСУ и</w:t>
      </w:r>
      <w:r w:rsidR="00131700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подведомственных организаций по направлению профилактики терроризма и</w:t>
      </w:r>
      <w:r w:rsidR="00131700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 xml:space="preserve">экстремизма, в том числе обеспечения </w:t>
      </w:r>
      <w:r w:rsidR="009938F0" w:rsidRPr="00421D71">
        <w:rPr>
          <w:rFonts w:ascii="Times New Roman" w:hAnsi="Times New Roman"/>
          <w:sz w:val="28"/>
          <w:szCs w:val="28"/>
        </w:rPr>
        <w:t>АТЗ</w:t>
      </w:r>
      <w:r w:rsidR="00A620F8" w:rsidRPr="00421D71">
        <w:rPr>
          <w:rFonts w:ascii="Times New Roman" w:hAnsi="Times New Roman"/>
          <w:sz w:val="28"/>
          <w:szCs w:val="28"/>
        </w:rPr>
        <w:t xml:space="preserve"> объектов.</w:t>
      </w:r>
    </w:p>
    <w:p w:rsidR="00F772BE" w:rsidRPr="009E3165" w:rsidRDefault="00F772BE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F772BE" w:rsidRPr="00421D71" w:rsidRDefault="00A620F8" w:rsidP="00421D7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4. </w:t>
      </w:r>
      <w:r w:rsidRPr="00421D71">
        <w:rPr>
          <w:rFonts w:ascii="Times New Roman" w:hAnsi="Times New Roman"/>
          <w:sz w:val="28"/>
          <w:szCs w:val="28"/>
        </w:rPr>
        <w:t>Результаты информационного сопровождения деятельности по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="00131700" w:rsidRPr="00421D71">
        <w:rPr>
          <w:rFonts w:ascii="Times New Roman" w:hAnsi="Times New Roman"/>
          <w:sz w:val="28"/>
          <w:szCs w:val="28"/>
        </w:rPr>
        <w:t>профилактике терроризма.</w:t>
      </w:r>
    </w:p>
    <w:p w:rsidR="001207C5" w:rsidRPr="00421D71" w:rsidRDefault="001207C5" w:rsidP="00421D7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4.1.</w:t>
      </w:r>
      <w:r w:rsidR="00876661" w:rsidRPr="00421D71">
        <w:rPr>
          <w:rFonts w:ascii="Times New Roman" w:hAnsi="Times New Roman"/>
          <w:b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Общее количество</w:t>
      </w:r>
      <w:r w:rsidRPr="00421D71">
        <w:rPr>
          <w:rFonts w:ascii="Times New Roman" w:hAnsi="Times New Roman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размещенных в средствах массовой информации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Pr="00421D71">
        <w:rPr>
          <w:rFonts w:ascii="Times New Roman" w:hAnsi="Times New Roman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материалов о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положительных результатах деятельности субъектов противодействия терроризму</w:t>
      </w:r>
      <w:r w:rsidR="006E4D8E" w:rsidRPr="00421D71">
        <w:rPr>
          <w:rFonts w:ascii="Times New Roman" w:hAnsi="Times New Roman"/>
          <w:sz w:val="28"/>
          <w:szCs w:val="28"/>
        </w:rPr>
        <w:t xml:space="preserve"> (с разбивкой на источники размещения</w:t>
      </w:r>
      <w:r w:rsidR="003F6026" w:rsidRPr="00421D71">
        <w:rPr>
          <w:rFonts w:ascii="Times New Roman" w:hAnsi="Times New Roman"/>
          <w:sz w:val="28"/>
          <w:szCs w:val="28"/>
        </w:rPr>
        <w:t>)</w:t>
      </w:r>
      <w:r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6E4D8E" w:rsidP="00421D7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4.2.</w:t>
      </w:r>
      <w:r w:rsidR="00876661" w:rsidRPr="00421D71">
        <w:rPr>
          <w:rFonts w:ascii="Times New Roman" w:hAnsi="Times New Roman"/>
          <w:b/>
          <w:sz w:val="28"/>
          <w:szCs w:val="28"/>
        </w:rPr>
        <w:t> </w:t>
      </w:r>
      <w:r w:rsidR="003F6026" w:rsidRPr="00421D71">
        <w:rPr>
          <w:rFonts w:ascii="Times New Roman" w:hAnsi="Times New Roman"/>
          <w:sz w:val="28"/>
          <w:szCs w:val="28"/>
        </w:rPr>
        <w:t>Значимые п</w:t>
      </w:r>
      <w:r w:rsidR="00A620F8" w:rsidRPr="00421D71">
        <w:rPr>
          <w:rFonts w:ascii="Times New Roman" w:hAnsi="Times New Roman"/>
          <w:sz w:val="28"/>
          <w:szCs w:val="28"/>
        </w:rPr>
        <w:t>римеры размещения в средствах массовой информации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информационно-телекоммуникационной сети Интернет, в том числе на</w:t>
      </w:r>
      <w:r w:rsidR="00131700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официальных сайтах ОМСУ, материалов о положительных результатах деятельности субъектов противодействия терроризму</w:t>
      </w:r>
      <w:r w:rsidR="00FA4F2A" w:rsidRPr="00421D71">
        <w:rPr>
          <w:rFonts w:ascii="Times New Roman" w:hAnsi="Times New Roman"/>
          <w:sz w:val="28"/>
          <w:szCs w:val="28"/>
        </w:rPr>
        <w:t xml:space="preserve"> (с указанием 1-2 ссылок)</w:t>
      </w:r>
      <w:r w:rsidR="00A620F8" w:rsidRPr="00421D71">
        <w:rPr>
          <w:rFonts w:ascii="Times New Roman" w:hAnsi="Times New Roman"/>
          <w:sz w:val="28"/>
          <w:szCs w:val="28"/>
        </w:rPr>
        <w:t>.</w:t>
      </w:r>
    </w:p>
    <w:p w:rsidR="00F772BE" w:rsidRPr="009E3165" w:rsidRDefault="00F772BE" w:rsidP="00421D71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5.</w:t>
      </w:r>
      <w:r w:rsidRPr="00421D71">
        <w:rPr>
          <w:rFonts w:ascii="Times New Roman" w:hAnsi="Times New Roman"/>
          <w:sz w:val="28"/>
          <w:szCs w:val="28"/>
        </w:rPr>
        <w:t> Информация об устранении недостатков, выявленных в ходе проведения аппаратом Комиссии плановых, контрольных или документарных проверок деятельности АТК МО,</w:t>
      </w:r>
      <w:r w:rsidR="00876661" w:rsidRPr="00421D71">
        <w:rPr>
          <w:rFonts w:ascii="Times New Roman" w:hAnsi="Times New Roman"/>
          <w:sz w:val="28"/>
          <w:szCs w:val="28"/>
        </w:rPr>
        <w:t xml:space="preserve"> </w:t>
      </w:r>
      <w:r w:rsidRPr="00421D71">
        <w:rPr>
          <w:rFonts w:ascii="Times New Roman" w:hAnsi="Times New Roman"/>
          <w:sz w:val="28"/>
          <w:szCs w:val="28"/>
        </w:rPr>
        <w:t>а также указанных в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>обзорах о деятельности АТК МО за предшествующий период.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5.1.</w:t>
      </w:r>
      <w:r w:rsidR="00876661" w:rsidRPr="00421D71">
        <w:rPr>
          <w:rFonts w:ascii="Times New Roman" w:hAnsi="Times New Roman"/>
          <w:b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Указывается дата проведения проверки (проведенной в течение года до подготовки отчета), </w:t>
      </w:r>
      <w:r w:rsidR="009E3165">
        <w:rPr>
          <w:rFonts w:ascii="Times New Roman" w:hAnsi="Times New Roman"/>
          <w:sz w:val="28"/>
          <w:szCs w:val="28"/>
        </w:rPr>
        <w:t>результаты устранения</w:t>
      </w:r>
      <w:r w:rsidR="009E3165" w:rsidRPr="009E3165">
        <w:rPr>
          <w:rFonts w:ascii="Times New Roman" w:hAnsi="Times New Roman"/>
          <w:sz w:val="28"/>
          <w:szCs w:val="28"/>
        </w:rPr>
        <w:t xml:space="preserve"> </w:t>
      </w:r>
      <w:r w:rsidR="009E3165" w:rsidRPr="00421D71">
        <w:rPr>
          <w:rFonts w:ascii="Times New Roman" w:hAnsi="Times New Roman"/>
          <w:sz w:val="28"/>
          <w:szCs w:val="28"/>
        </w:rPr>
        <w:t>недостатков</w:t>
      </w:r>
      <w:r w:rsidR="00BF25C5"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5.2.</w:t>
      </w:r>
      <w:r w:rsidR="00876661" w:rsidRPr="00421D71">
        <w:rPr>
          <w:rFonts w:ascii="Times New Roman" w:hAnsi="Times New Roman"/>
          <w:sz w:val="28"/>
          <w:szCs w:val="28"/>
        </w:rPr>
        <w:t> К</w:t>
      </w:r>
      <w:r w:rsidRPr="00421D71">
        <w:rPr>
          <w:rFonts w:ascii="Times New Roman" w:hAnsi="Times New Roman"/>
          <w:sz w:val="28"/>
          <w:szCs w:val="28"/>
        </w:rPr>
        <w:t>оличество неисполненных мероприятий, если срок исполнения уже истек на момент отчета (с указанием причин неисполнения или переноса).</w:t>
      </w:r>
    </w:p>
    <w:p w:rsidR="00F772BE" w:rsidRPr="009E3165" w:rsidRDefault="00F772BE" w:rsidP="00421D7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6.</w:t>
      </w:r>
      <w:r w:rsidRPr="00421D71">
        <w:rPr>
          <w:rFonts w:ascii="Times New Roman" w:hAnsi="Times New Roman"/>
          <w:sz w:val="28"/>
          <w:szCs w:val="28"/>
        </w:rPr>
        <w:t> Положительные примеры разработки и применения АТК МО новых форм и методов организации работы по профилактике терроризма, а также по минимизации и (или) ликвидации последствий его проявлений.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Раздел 7.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Приложения к отчету</w:t>
      </w:r>
      <w:r w:rsidRPr="00421D71">
        <w:rPr>
          <w:rStyle w:val="af3"/>
          <w:rFonts w:ascii="Times New Roman" w:hAnsi="Times New Roman"/>
          <w:b/>
          <w:sz w:val="28"/>
          <w:szCs w:val="28"/>
        </w:rPr>
        <w:footnoteReference w:id="12"/>
      </w:r>
      <w:r w:rsidRPr="00421D71">
        <w:rPr>
          <w:rFonts w:ascii="Times New Roman" w:hAnsi="Times New Roman"/>
          <w:b/>
          <w:sz w:val="28"/>
          <w:szCs w:val="28"/>
        </w:rPr>
        <w:t>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lastRenderedPageBreak/>
        <w:t>7.1.</w:t>
      </w:r>
      <w:r w:rsidRPr="00421D71">
        <w:rPr>
          <w:rFonts w:ascii="Times New Roman" w:hAnsi="Times New Roman"/>
          <w:sz w:val="28"/>
          <w:szCs w:val="28"/>
        </w:rPr>
        <w:t> Статистические сведения о результатах работы муниципальной комиссии за отчетный период</w:t>
      </w:r>
      <w:r w:rsidR="00FA4F2A" w:rsidRPr="00421D71">
        <w:rPr>
          <w:rFonts w:ascii="Times New Roman" w:hAnsi="Times New Roman"/>
          <w:sz w:val="28"/>
          <w:szCs w:val="28"/>
        </w:rPr>
        <w:t>. Оформляются</w:t>
      </w:r>
      <w:r w:rsidR="00D11DE1" w:rsidRPr="00421D71">
        <w:rPr>
          <w:rFonts w:ascii="Times New Roman" w:hAnsi="Times New Roman"/>
          <w:sz w:val="28"/>
          <w:szCs w:val="28"/>
        </w:rPr>
        <w:t xml:space="preserve"> в соответствии с формой, указанной в </w:t>
      </w:r>
      <w:r w:rsidRPr="00421D71">
        <w:rPr>
          <w:rFonts w:ascii="Times New Roman" w:hAnsi="Times New Roman"/>
          <w:b/>
          <w:sz w:val="28"/>
          <w:szCs w:val="28"/>
        </w:rPr>
        <w:t>Приложени</w:t>
      </w:r>
      <w:r w:rsidR="00D11DE1" w:rsidRPr="00421D71">
        <w:rPr>
          <w:rFonts w:ascii="Times New Roman" w:hAnsi="Times New Roman"/>
          <w:b/>
          <w:sz w:val="28"/>
          <w:szCs w:val="28"/>
        </w:rPr>
        <w:t>и</w:t>
      </w:r>
      <w:r w:rsidRPr="00421D71">
        <w:rPr>
          <w:rFonts w:ascii="Times New Roman" w:hAnsi="Times New Roman"/>
          <w:b/>
          <w:sz w:val="28"/>
          <w:szCs w:val="28"/>
        </w:rPr>
        <w:t xml:space="preserve"> № </w:t>
      </w:r>
      <w:r w:rsidR="00D11DE1" w:rsidRPr="00421D71">
        <w:rPr>
          <w:rFonts w:ascii="Times New Roman" w:hAnsi="Times New Roman"/>
          <w:b/>
          <w:sz w:val="28"/>
          <w:szCs w:val="28"/>
        </w:rPr>
        <w:t>5</w:t>
      </w:r>
      <w:r w:rsidR="003E1C06" w:rsidRPr="00421D71">
        <w:rPr>
          <w:rFonts w:ascii="Times New Roman" w:eastAsia="Segoe UI Emoji" w:hAnsi="Times New Roman"/>
          <w:b/>
          <w:sz w:val="28"/>
          <w:szCs w:val="28"/>
        </w:rPr>
        <w:t>.</w:t>
      </w:r>
    </w:p>
    <w:p w:rsidR="003377B2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7.2. </w:t>
      </w:r>
      <w:proofErr w:type="gramStart"/>
      <w:r w:rsidRPr="00421D71">
        <w:rPr>
          <w:rFonts w:ascii="Times New Roman" w:hAnsi="Times New Roman"/>
          <w:sz w:val="28"/>
          <w:szCs w:val="28"/>
        </w:rPr>
        <w:t>Перечень вопросов (включая контрольные), рассмотренных на заседаниях АТК МО, с указанием</w:t>
      </w:r>
      <w:r w:rsidR="003377B2" w:rsidRPr="00421D71">
        <w:rPr>
          <w:rFonts w:ascii="Times New Roman" w:hAnsi="Times New Roman"/>
          <w:sz w:val="28"/>
          <w:szCs w:val="28"/>
        </w:rPr>
        <w:t>:</w:t>
      </w:r>
      <w:proofErr w:type="gramEnd"/>
    </w:p>
    <w:p w:rsidR="00A97501" w:rsidRPr="00421D71" w:rsidRDefault="00A9750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наименования</w:t>
      </w:r>
      <w:r w:rsidR="003377B2" w:rsidRPr="00421D71">
        <w:rPr>
          <w:rFonts w:ascii="Times New Roman" w:hAnsi="Times New Roman"/>
          <w:sz w:val="28"/>
          <w:szCs w:val="28"/>
        </w:rPr>
        <w:t xml:space="preserve"> вопрос</w:t>
      </w:r>
      <w:r w:rsidRPr="00421D71">
        <w:rPr>
          <w:rFonts w:ascii="Times New Roman" w:hAnsi="Times New Roman"/>
          <w:sz w:val="28"/>
          <w:szCs w:val="28"/>
        </w:rPr>
        <w:t>а;</w:t>
      </w:r>
    </w:p>
    <w:p w:rsidR="00A97501" w:rsidRPr="00421D71" w:rsidRDefault="00A9750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="00A620F8" w:rsidRPr="00421D71">
        <w:rPr>
          <w:rFonts w:ascii="Times New Roman" w:hAnsi="Times New Roman"/>
          <w:sz w:val="28"/>
          <w:szCs w:val="28"/>
        </w:rPr>
        <w:t>дат</w:t>
      </w:r>
      <w:r w:rsidRPr="00421D71">
        <w:rPr>
          <w:rFonts w:ascii="Times New Roman" w:hAnsi="Times New Roman"/>
          <w:sz w:val="28"/>
          <w:szCs w:val="28"/>
        </w:rPr>
        <w:t xml:space="preserve"> проведения;</w:t>
      </w:r>
    </w:p>
    <w:p w:rsidR="00A97501" w:rsidRPr="00421D71" w:rsidRDefault="00A9750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ФИО и должности </w:t>
      </w:r>
      <w:r w:rsidR="00A620F8" w:rsidRPr="00421D71">
        <w:rPr>
          <w:rFonts w:ascii="Times New Roman" w:hAnsi="Times New Roman"/>
          <w:sz w:val="28"/>
          <w:szCs w:val="28"/>
        </w:rPr>
        <w:t>председательствующ</w:t>
      </w:r>
      <w:r w:rsidRPr="00421D71">
        <w:rPr>
          <w:rFonts w:ascii="Times New Roman" w:hAnsi="Times New Roman"/>
          <w:sz w:val="28"/>
          <w:szCs w:val="28"/>
        </w:rPr>
        <w:t>его лица</w:t>
      </w:r>
      <w:r w:rsidR="00A620F8" w:rsidRPr="00421D71">
        <w:rPr>
          <w:rFonts w:ascii="Times New Roman" w:hAnsi="Times New Roman"/>
          <w:sz w:val="28"/>
          <w:szCs w:val="28"/>
        </w:rPr>
        <w:t>, выступа</w:t>
      </w:r>
      <w:r w:rsidRPr="00421D71">
        <w:rPr>
          <w:rFonts w:ascii="Times New Roman" w:hAnsi="Times New Roman"/>
          <w:sz w:val="28"/>
          <w:szCs w:val="28"/>
        </w:rPr>
        <w:t>ющих и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заслушанных на заседании.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7.3.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Перечень правовых </w:t>
      </w:r>
      <w:r w:rsidR="00741D4B" w:rsidRPr="00421D71">
        <w:rPr>
          <w:rFonts w:ascii="Times New Roman" w:hAnsi="Times New Roman"/>
          <w:sz w:val="28"/>
          <w:szCs w:val="28"/>
        </w:rPr>
        <w:t xml:space="preserve">и нормативно-правовых </w:t>
      </w:r>
      <w:r w:rsidRPr="00421D71">
        <w:rPr>
          <w:rFonts w:ascii="Times New Roman" w:hAnsi="Times New Roman"/>
          <w:sz w:val="28"/>
          <w:szCs w:val="28"/>
        </w:rPr>
        <w:t>актов, изданных для повышения эффективности (совершенствования) обеспечения реализации полномочий АТК МО, и сферы их регулирования</w:t>
      </w:r>
      <w:r w:rsidR="00741D4B" w:rsidRPr="00421D71">
        <w:rPr>
          <w:rFonts w:ascii="Times New Roman" w:hAnsi="Times New Roman"/>
          <w:sz w:val="28"/>
          <w:szCs w:val="28"/>
        </w:rPr>
        <w:t>,</w:t>
      </w:r>
      <w:r w:rsidR="00741D4B" w:rsidRPr="00421D71">
        <w:rPr>
          <w:rFonts w:ascii="Times New Roman" w:hAnsi="Times New Roman"/>
        </w:rPr>
        <w:t xml:space="preserve"> </w:t>
      </w:r>
      <w:r w:rsidR="00741D4B" w:rsidRPr="00421D71">
        <w:rPr>
          <w:rFonts w:ascii="Times New Roman" w:hAnsi="Times New Roman"/>
          <w:sz w:val="28"/>
          <w:szCs w:val="28"/>
        </w:rPr>
        <w:t>с указанием:</w:t>
      </w:r>
    </w:p>
    <w:p w:rsidR="00741D4B" w:rsidRPr="00421D71" w:rsidRDefault="00741D4B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наименования </w:t>
      </w:r>
      <w:r w:rsidR="00FA4F2A" w:rsidRPr="00421D71">
        <w:rPr>
          <w:rFonts w:ascii="Times New Roman" w:hAnsi="Times New Roman"/>
          <w:sz w:val="28"/>
          <w:szCs w:val="28"/>
        </w:rPr>
        <w:t>правовых</w:t>
      </w:r>
      <w:r w:rsidRPr="00421D71">
        <w:rPr>
          <w:rFonts w:ascii="Times New Roman" w:hAnsi="Times New Roman"/>
          <w:sz w:val="28"/>
          <w:szCs w:val="28"/>
        </w:rPr>
        <w:t xml:space="preserve"> и</w:t>
      </w:r>
      <w:r w:rsidR="00FA4F2A" w:rsidRPr="00421D71">
        <w:rPr>
          <w:rFonts w:ascii="Times New Roman" w:hAnsi="Times New Roman"/>
          <w:sz w:val="28"/>
          <w:szCs w:val="28"/>
        </w:rPr>
        <w:t>ли нормативно-правовых</w:t>
      </w:r>
      <w:r w:rsidR="00315E0F" w:rsidRPr="00421D71">
        <w:rPr>
          <w:rFonts w:ascii="Times New Roman" w:hAnsi="Times New Roman"/>
          <w:sz w:val="28"/>
          <w:szCs w:val="28"/>
        </w:rPr>
        <w:t xml:space="preserve"> акт</w:t>
      </w:r>
      <w:r w:rsidR="00FA4F2A" w:rsidRPr="00421D71">
        <w:rPr>
          <w:rFonts w:ascii="Times New Roman" w:hAnsi="Times New Roman"/>
          <w:sz w:val="28"/>
          <w:szCs w:val="28"/>
        </w:rPr>
        <w:t>ов</w:t>
      </w:r>
      <w:r w:rsidR="00315E0F" w:rsidRPr="00421D71">
        <w:rPr>
          <w:rFonts w:ascii="Times New Roman" w:hAnsi="Times New Roman"/>
          <w:sz w:val="28"/>
          <w:szCs w:val="28"/>
        </w:rPr>
        <w:t>;</w:t>
      </w:r>
    </w:p>
    <w:p w:rsidR="00315E0F" w:rsidRPr="00421D71" w:rsidRDefault="0087666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 </w:t>
      </w:r>
      <w:r w:rsidR="00315E0F" w:rsidRPr="00421D71">
        <w:rPr>
          <w:rFonts w:ascii="Times New Roman" w:hAnsi="Times New Roman"/>
          <w:sz w:val="28"/>
          <w:szCs w:val="28"/>
        </w:rPr>
        <w:t xml:space="preserve">дата подписания </w:t>
      </w:r>
      <w:r w:rsidR="0017588F" w:rsidRPr="00421D71">
        <w:rPr>
          <w:rFonts w:ascii="Times New Roman" w:hAnsi="Times New Roman"/>
          <w:sz w:val="28"/>
          <w:szCs w:val="28"/>
        </w:rPr>
        <w:t>правов</w:t>
      </w:r>
      <w:r w:rsidR="00FA4F2A" w:rsidRPr="00421D71">
        <w:rPr>
          <w:rFonts w:ascii="Times New Roman" w:hAnsi="Times New Roman"/>
          <w:sz w:val="28"/>
          <w:szCs w:val="28"/>
        </w:rPr>
        <w:t>ых</w:t>
      </w:r>
      <w:r w:rsidR="0017588F" w:rsidRPr="00421D71">
        <w:rPr>
          <w:rFonts w:ascii="Times New Roman" w:hAnsi="Times New Roman"/>
          <w:sz w:val="28"/>
          <w:szCs w:val="28"/>
        </w:rPr>
        <w:t xml:space="preserve"> или нормативно-правов</w:t>
      </w:r>
      <w:r w:rsidR="00FA4F2A" w:rsidRPr="00421D71">
        <w:rPr>
          <w:rFonts w:ascii="Times New Roman" w:hAnsi="Times New Roman"/>
          <w:sz w:val="28"/>
          <w:szCs w:val="28"/>
        </w:rPr>
        <w:t>ых</w:t>
      </w:r>
      <w:r w:rsidR="0017588F" w:rsidRPr="00421D71">
        <w:rPr>
          <w:rFonts w:ascii="Times New Roman" w:hAnsi="Times New Roman"/>
          <w:sz w:val="28"/>
          <w:szCs w:val="28"/>
        </w:rPr>
        <w:t xml:space="preserve"> акт</w:t>
      </w:r>
      <w:r w:rsidR="00FA4F2A" w:rsidRPr="00421D71">
        <w:rPr>
          <w:rFonts w:ascii="Times New Roman" w:hAnsi="Times New Roman"/>
          <w:sz w:val="28"/>
          <w:szCs w:val="28"/>
        </w:rPr>
        <w:t>ов</w:t>
      </w:r>
      <w:r w:rsidR="0017588F" w:rsidRPr="00421D71">
        <w:rPr>
          <w:rFonts w:ascii="Times New Roman" w:hAnsi="Times New Roman"/>
          <w:sz w:val="28"/>
          <w:szCs w:val="28"/>
        </w:rPr>
        <w:t>;</w:t>
      </w:r>
    </w:p>
    <w:p w:rsidR="0017588F" w:rsidRPr="00421D71" w:rsidRDefault="00876661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- </w:t>
      </w:r>
      <w:r w:rsidR="0017588F" w:rsidRPr="00421D71">
        <w:rPr>
          <w:rFonts w:ascii="Times New Roman" w:hAnsi="Times New Roman"/>
          <w:sz w:val="28"/>
          <w:szCs w:val="28"/>
        </w:rPr>
        <w:t>при необходимости краткое описание содержание вопроса правового или нормативно-правового акта.</w:t>
      </w:r>
    </w:p>
    <w:p w:rsidR="00F772BE" w:rsidRPr="00421D71" w:rsidRDefault="00A620F8" w:rsidP="00421D71">
      <w:pPr>
        <w:pStyle w:val="af5"/>
        <w:widowControl w:val="0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7.4.</w:t>
      </w:r>
      <w:r w:rsidRPr="00421D71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D11DE1" w:rsidRPr="00421D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Информация о </w:t>
      </w:r>
      <w:r w:rsidRPr="00421D71">
        <w:rPr>
          <w:rFonts w:ascii="Times New Roman" w:hAnsi="Times New Roman" w:cs="Times New Roman"/>
          <w:bCs/>
          <w:color w:val="auto"/>
          <w:sz w:val="28"/>
          <w:szCs w:val="28"/>
        </w:rPr>
        <w:t>реализ</w:t>
      </w:r>
      <w:r w:rsidR="00D11DE1" w:rsidRPr="00421D71">
        <w:rPr>
          <w:rFonts w:ascii="Times New Roman" w:hAnsi="Times New Roman" w:cs="Times New Roman"/>
          <w:bCs/>
          <w:color w:val="auto"/>
          <w:sz w:val="28"/>
          <w:szCs w:val="28"/>
        </w:rPr>
        <w:t>ации</w:t>
      </w:r>
      <w:r w:rsidRPr="00421D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муниципальных прогр</w:t>
      </w:r>
      <w:r w:rsidR="00D11DE1" w:rsidRPr="00421D71">
        <w:rPr>
          <w:rFonts w:ascii="Times New Roman" w:hAnsi="Times New Roman" w:cs="Times New Roman"/>
          <w:bCs/>
          <w:color w:val="auto"/>
          <w:sz w:val="28"/>
          <w:szCs w:val="28"/>
        </w:rPr>
        <w:t>амм по профилактике терроризма, оформляется в соответствии формой, указанной в</w:t>
      </w:r>
      <w:r w:rsidR="00876661" w:rsidRPr="00421D71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</w:t>
      </w:r>
      <w:r w:rsidR="00D11DE1"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 </w:t>
      </w:r>
      <w:r w:rsidR="00D11DE1"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3E1C06"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2A2E69" w:rsidRPr="00421D71" w:rsidRDefault="00A620F8" w:rsidP="00421D71">
      <w:pPr>
        <w:pStyle w:val="af5"/>
        <w:widowControl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1">
        <w:rPr>
          <w:rFonts w:ascii="Times New Roman" w:hAnsi="Times New Roman" w:cs="Times New Roman"/>
          <w:b/>
          <w:bCs/>
          <w:color w:val="auto"/>
          <w:sz w:val="28"/>
          <w:szCs w:val="28"/>
        </w:rPr>
        <w:t>7.5.</w:t>
      </w:r>
      <w:r w:rsidRPr="00421D71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416640" w:rsidRPr="00421D71">
        <w:rPr>
          <w:rFonts w:ascii="Times New Roman" w:hAnsi="Times New Roman" w:cs="Times New Roman"/>
          <w:color w:val="auto"/>
          <w:sz w:val="28"/>
          <w:szCs w:val="28"/>
        </w:rPr>
        <w:t>Информация о рабочих органах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при АТК</w:t>
      </w:r>
      <w:r w:rsidR="00416640"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МО</w:t>
      </w:r>
      <w:r w:rsidR="002A2E69"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(группах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A2E69"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центрах, советах),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осуществляющих деятельность по реализации задач в области профилактики терроризма, </w:t>
      </w:r>
      <w:r w:rsidR="00416640"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антитеррористической защищенности, 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>минимизации и (или) ликвидации последствий его проявлений, с</w:t>
      </w:r>
      <w:r w:rsidR="00876661"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>указанием</w:t>
      </w:r>
      <w:r w:rsidR="002A2E69" w:rsidRPr="00421D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A2E69" w:rsidRPr="00421D71" w:rsidRDefault="002A2E69" w:rsidP="00421D71">
      <w:pPr>
        <w:pStyle w:val="af5"/>
        <w:widowControl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76661" w:rsidRPr="00421D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>наименования органа, когда создан, каким решением АТК МО или иным ПА (НПА);</w:t>
      </w:r>
    </w:p>
    <w:p w:rsidR="002A2E69" w:rsidRPr="00421D71" w:rsidRDefault="002A2E69" w:rsidP="00421D71">
      <w:pPr>
        <w:pStyle w:val="af5"/>
        <w:widowControl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76661" w:rsidRPr="00421D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проведенных заседаний </w:t>
      </w:r>
      <w:r w:rsidR="000E4A6D" w:rsidRPr="00421D71">
        <w:rPr>
          <w:rFonts w:ascii="Times New Roman" w:hAnsi="Times New Roman" w:cs="Times New Roman"/>
          <w:color w:val="auto"/>
          <w:sz w:val="28"/>
          <w:szCs w:val="28"/>
        </w:rPr>
        <w:t>рабочего</w:t>
      </w:r>
      <w:r w:rsidRPr="00421D71">
        <w:rPr>
          <w:rFonts w:ascii="Times New Roman" w:hAnsi="Times New Roman" w:cs="Times New Roman"/>
          <w:color w:val="auto"/>
          <w:sz w:val="28"/>
          <w:szCs w:val="28"/>
        </w:rPr>
        <w:t xml:space="preserve"> органа (группы, центра, совета</w:t>
      </w:r>
      <w:r w:rsidR="000E4A6D" w:rsidRPr="00421D71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0E4A6D" w:rsidRPr="00421D71" w:rsidRDefault="002A2E69" w:rsidP="00421D71">
      <w:pPr>
        <w:pStyle w:val="af5"/>
        <w:widowControl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1D7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76661" w:rsidRPr="00421D7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E4A6D" w:rsidRPr="00421D71">
        <w:rPr>
          <w:rFonts w:ascii="Times New Roman" w:hAnsi="Times New Roman" w:cs="Times New Roman"/>
          <w:color w:val="auto"/>
          <w:sz w:val="28"/>
          <w:szCs w:val="28"/>
        </w:rPr>
        <w:t>темы (вопросы), рассмотренные на заседаниях рабочего органа (группы, центра, совета), принятые значимые решения</w:t>
      </w:r>
      <w:r w:rsidR="003E1C06" w:rsidRPr="00421D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772BE" w:rsidRPr="009E3165" w:rsidRDefault="00F772BE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sz w:val="28"/>
          <w:szCs w:val="28"/>
        </w:rPr>
        <w:t>Для обеспечения приведения к единой форме отчетных материалов необходимо руководствоваться следующими требованиями: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1.</w:t>
      </w:r>
      <w:r w:rsidRPr="00421D71">
        <w:rPr>
          <w:rFonts w:ascii="Times New Roman" w:hAnsi="Times New Roman"/>
          <w:sz w:val="28"/>
          <w:szCs w:val="28"/>
        </w:rPr>
        <w:t> В отчет включать только конкретную информацию и достигнутые результаты (примеры) деятельности муниципальной комиссии.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2.</w:t>
      </w:r>
      <w:r w:rsidRPr="00421D71">
        <w:rPr>
          <w:rFonts w:ascii="Times New Roman" w:hAnsi="Times New Roman"/>
          <w:sz w:val="28"/>
          <w:szCs w:val="28"/>
        </w:rPr>
        <w:t xml:space="preserve"> Текст документа печатается шрифтом </w:t>
      </w:r>
      <w:proofErr w:type="spellStart"/>
      <w:r w:rsidRPr="00421D71">
        <w:rPr>
          <w:rFonts w:ascii="Times New Roman" w:hAnsi="Times New Roman"/>
          <w:sz w:val="28"/>
          <w:szCs w:val="28"/>
        </w:rPr>
        <w:t>Times</w:t>
      </w:r>
      <w:proofErr w:type="spellEnd"/>
      <w:r w:rsidRPr="00421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D71">
        <w:rPr>
          <w:rFonts w:ascii="Times New Roman" w:hAnsi="Times New Roman"/>
          <w:sz w:val="28"/>
          <w:szCs w:val="28"/>
        </w:rPr>
        <w:t>New</w:t>
      </w:r>
      <w:proofErr w:type="spellEnd"/>
      <w:r w:rsidRPr="00421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D71">
        <w:rPr>
          <w:rFonts w:ascii="Times New Roman" w:hAnsi="Times New Roman"/>
          <w:sz w:val="28"/>
          <w:szCs w:val="28"/>
        </w:rPr>
        <w:t>Roman</w:t>
      </w:r>
      <w:proofErr w:type="spellEnd"/>
      <w:r w:rsidRPr="00421D71">
        <w:rPr>
          <w:rFonts w:ascii="Times New Roman" w:hAnsi="Times New Roman"/>
          <w:sz w:val="28"/>
          <w:szCs w:val="28"/>
        </w:rPr>
        <w:t>, размером №</w:t>
      </w:r>
      <w:r w:rsidR="00876661" w:rsidRPr="00421D71">
        <w:rPr>
          <w:rFonts w:ascii="Times New Roman" w:hAnsi="Times New Roman"/>
          <w:sz w:val="28"/>
          <w:szCs w:val="28"/>
        </w:rPr>
        <w:t> </w:t>
      </w:r>
      <w:r w:rsidRPr="00421D71">
        <w:rPr>
          <w:rFonts w:ascii="Times New Roman" w:hAnsi="Times New Roman"/>
          <w:sz w:val="28"/>
          <w:szCs w:val="28"/>
        </w:rPr>
        <w:t>14, с межстрочным интервалом 1.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3.</w:t>
      </w:r>
      <w:r w:rsidRPr="00421D71">
        <w:rPr>
          <w:rFonts w:ascii="Times New Roman" w:hAnsi="Times New Roman"/>
          <w:sz w:val="28"/>
          <w:szCs w:val="28"/>
        </w:rPr>
        <w:t xml:space="preserve"> Примеры в отчете печатаются шрифтом </w:t>
      </w:r>
      <w:proofErr w:type="spellStart"/>
      <w:r w:rsidRPr="00421D71">
        <w:rPr>
          <w:rFonts w:ascii="Times New Roman" w:hAnsi="Times New Roman"/>
          <w:sz w:val="28"/>
          <w:szCs w:val="28"/>
        </w:rPr>
        <w:t>Times</w:t>
      </w:r>
      <w:proofErr w:type="spellEnd"/>
      <w:r w:rsidRPr="00421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D71">
        <w:rPr>
          <w:rFonts w:ascii="Times New Roman" w:hAnsi="Times New Roman"/>
          <w:sz w:val="28"/>
          <w:szCs w:val="28"/>
        </w:rPr>
        <w:t>New</w:t>
      </w:r>
      <w:proofErr w:type="spellEnd"/>
      <w:r w:rsidRPr="00421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1D71">
        <w:rPr>
          <w:rFonts w:ascii="Times New Roman" w:hAnsi="Times New Roman"/>
          <w:sz w:val="28"/>
          <w:szCs w:val="28"/>
        </w:rPr>
        <w:t>Roman</w:t>
      </w:r>
      <w:proofErr w:type="spellEnd"/>
      <w:r w:rsidRPr="00421D71">
        <w:rPr>
          <w:rFonts w:ascii="Times New Roman" w:hAnsi="Times New Roman"/>
          <w:sz w:val="28"/>
          <w:szCs w:val="28"/>
        </w:rPr>
        <w:t>, размером № 12, с межстрочным интервалом 1, курсивом, начиная с красной строки со</w:t>
      </w:r>
      <w:r w:rsidRPr="00421D71">
        <w:rPr>
          <w:rFonts w:ascii="Times New Roman" w:hAnsi="Times New Roman"/>
          <w:sz w:val="28"/>
          <w:szCs w:val="28"/>
          <w:lang w:val="en-US"/>
        </w:rPr>
        <w:t> </w:t>
      </w:r>
      <w:r w:rsidRPr="00421D71">
        <w:rPr>
          <w:rFonts w:ascii="Times New Roman" w:hAnsi="Times New Roman"/>
          <w:sz w:val="28"/>
          <w:szCs w:val="28"/>
        </w:rPr>
        <w:t xml:space="preserve">слова </w:t>
      </w:r>
      <w:r w:rsidRPr="00421D71">
        <w:rPr>
          <w:rFonts w:ascii="Times New Roman" w:hAnsi="Times New Roman"/>
          <w:i/>
          <w:sz w:val="28"/>
          <w:szCs w:val="28"/>
        </w:rPr>
        <w:t>«</w:t>
      </w:r>
      <w:r w:rsidRPr="00421D71">
        <w:rPr>
          <w:rFonts w:ascii="Times New Roman" w:hAnsi="Times New Roman"/>
          <w:i/>
          <w:iCs/>
          <w:u w:val="single"/>
        </w:rPr>
        <w:t>Справочно</w:t>
      </w:r>
      <w:r w:rsidRPr="00421D71">
        <w:rPr>
          <w:rFonts w:ascii="Times New Roman" w:hAnsi="Times New Roman"/>
          <w:i/>
          <w:iCs/>
        </w:rPr>
        <w:t>:</w:t>
      </w:r>
      <w:r w:rsidRPr="00421D71">
        <w:rPr>
          <w:rFonts w:ascii="Times New Roman" w:hAnsi="Times New Roman"/>
          <w:i/>
          <w:sz w:val="28"/>
          <w:szCs w:val="28"/>
        </w:rPr>
        <w:t>»</w:t>
      </w:r>
      <w:r w:rsidRPr="00421D71">
        <w:rPr>
          <w:rFonts w:ascii="Times New Roman" w:hAnsi="Times New Roman"/>
          <w:sz w:val="28"/>
          <w:szCs w:val="28"/>
        </w:rPr>
        <w:t>.</w:t>
      </w:r>
    </w:p>
    <w:p w:rsidR="00F772BE" w:rsidRPr="00421D71" w:rsidRDefault="00A620F8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D71">
        <w:rPr>
          <w:rFonts w:ascii="Times New Roman" w:hAnsi="Times New Roman"/>
          <w:b/>
          <w:sz w:val="28"/>
          <w:szCs w:val="28"/>
        </w:rPr>
        <w:t>4.</w:t>
      </w:r>
      <w:r w:rsidRPr="00421D71">
        <w:rPr>
          <w:rFonts w:ascii="Times New Roman" w:hAnsi="Times New Roman"/>
          <w:sz w:val="28"/>
          <w:szCs w:val="28"/>
        </w:rPr>
        <w:t xml:space="preserve"> Отчетные материалы направлять в аппарат Комиссии по СЭД и дублировать только в формате </w:t>
      </w:r>
      <w:r w:rsidRPr="00421D71">
        <w:rPr>
          <w:rFonts w:ascii="Times New Roman" w:hAnsi="Times New Roman"/>
          <w:sz w:val="28"/>
          <w:szCs w:val="28"/>
          <w:lang w:val="en-US"/>
        </w:rPr>
        <w:t>doc</w:t>
      </w:r>
      <w:r w:rsidRPr="00421D71">
        <w:rPr>
          <w:rFonts w:ascii="Times New Roman" w:hAnsi="Times New Roman"/>
          <w:sz w:val="28"/>
          <w:szCs w:val="28"/>
        </w:rPr>
        <w:t xml:space="preserve"> на электронную почту</w:t>
      </w:r>
      <w:r w:rsidRPr="00421D71">
        <w:rPr>
          <w:rFonts w:ascii="Times New Roman" w:hAnsi="Times New Roman"/>
          <w:sz w:val="28"/>
          <w:szCs w:val="28"/>
        </w:rPr>
        <w:br/>
        <w:t>(</w:t>
      </w:r>
      <w:hyperlink r:id="rId9" w:tooltip="mailto:adm01@adm.e-zab.ru" w:history="1">
        <w:r w:rsidRPr="00421D71">
          <w:rPr>
            <w:rStyle w:val="afa"/>
            <w:rFonts w:ascii="Times New Roman" w:hAnsi="Times New Roman"/>
            <w:color w:val="auto"/>
            <w:sz w:val="28"/>
            <w:szCs w:val="28"/>
          </w:rPr>
          <w:t>adm01@adm.e-zab.ru</w:t>
        </w:r>
      </w:hyperlink>
      <w:r w:rsidRPr="00421D71">
        <w:rPr>
          <w:rFonts w:ascii="Times New Roman" w:hAnsi="Times New Roman"/>
          <w:sz w:val="28"/>
          <w:szCs w:val="28"/>
        </w:rPr>
        <w:t>). Материалы, имеющие ограничительную пометку «для служебного пользования» направлять сопроводительным письмом только с приложением электронного носителя информации (</w:t>
      </w:r>
      <w:r w:rsidRPr="00421D71">
        <w:rPr>
          <w:rFonts w:ascii="Times New Roman" w:hAnsi="Times New Roman"/>
          <w:sz w:val="28"/>
          <w:szCs w:val="28"/>
          <w:lang w:val="en-US"/>
        </w:rPr>
        <w:t>CD</w:t>
      </w:r>
      <w:r w:rsidRPr="00421D71">
        <w:rPr>
          <w:rFonts w:ascii="Times New Roman" w:hAnsi="Times New Roman"/>
          <w:sz w:val="28"/>
          <w:szCs w:val="28"/>
        </w:rPr>
        <w:t>-диск), весь отчет в бумажном виде не направлять.</w:t>
      </w:r>
    </w:p>
    <w:p w:rsidR="00F772BE" w:rsidRPr="00421D71" w:rsidRDefault="00F772BE" w:rsidP="00421D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772BE" w:rsidRPr="00421D71" w:rsidRDefault="00A620F8" w:rsidP="00421D71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21D71">
        <w:rPr>
          <w:rFonts w:ascii="Times New Roman" w:hAnsi="Times New Roman"/>
          <w:sz w:val="28"/>
          <w:szCs w:val="28"/>
        </w:rPr>
        <w:t>Аппарат АТК в Забайкальском крае</w:t>
      </w:r>
    </w:p>
    <w:sectPr w:rsidR="00F772BE" w:rsidRPr="00421D71" w:rsidSect="00AB5211">
      <w:headerReference w:type="default" r:id="rId10"/>
      <w:pgSz w:w="11906" w:h="16838"/>
      <w:pgMar w:top="851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37" w:rsidRDefault="00EE5237">
      <w:pPr>
        <w:spacing w:after="0" w:line="240" w:lineRule="auto"/>
      </w:pPr>
      <w:r>
        <w:separator/>
      </w:r>
    </w:p>
  </w:endnote>
  <w:endnote w:type="continuationSeparator" w:id="0">
    <w:p w:rsidR="00EE5237" w:rsidRDefault="00EE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37" w:rsidRDefault="00EE5237">
      <w:pPr>
        <w:spacing w:after="0" w:line="240" w:lineRule="auto"/>
      </w:pPr>
      <w:r>
        <w:separator/>
      </w:r>
    </w:p>
  </w:footnote>
  <w:footnote w:type="continuationSeparator" w:id="0">
    <w:p w:rsidR="00EE5237" w:rsidRDefault="00EE5237">
      <w:pPr>
        <w:spacing w:after="0" w:line="240" w:lineRule="auto"/>
      </w:pPr>
      <w:r>
        <w:continuationSeparator/>
      </w:r>
    </w:p>
  </w:footnote>
  <w:footnote w:id="1">
    <w:p w:rsidR="00EE5237" w:rsidRDefault="00EE5237" w:rsidP="00006B86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аппарат АТК, аппарат Комиссии.</w:t>
      </w:r>
    </w:p>
  </w:footnote>
  <w:footnote w:id="2">
    <w:p w:rsidR="00EE5237" w:rsidRDefault="00EE5237" w:rsidP="00006B86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отчет.</w:t>
      </w:r>
    </w:p>
  </w:footnote>
  <w:footnote w:id="3">
    <w:p w:rsidR="00EE5237" w:rsidRDefault="00EE5237" w:rsidP="00006B86">
      <w:pPr>
        <w:pStyle w:val="af1"/>
        <w:ind w:firstLine="284"/>
        <w:jc w:val="both"/>
      </w:pPr>
      <w:r>
        <w:rPr>
          <w:vertAlign w:val="superscript"/>
        </w:rPr>
        <w:footnoteRef/>
      </w:r>
      <w:r>
        <w:t> Далее – АТК, Комиссия.</w:t>
      </w:r>
    </w:p>
  </w:footnote>
  <w:footnote w:id="4">
    <w:p w:rsidR="00EE5237" w:rsidRDefault="00EE5237" w:rsidP="00006B86">
      <w:pPr>
        <w:pStyle w:val="af1"/>
        <w:ind w:firstLine="284"/>
        <w:jc w:val="both"/>
      </w:pPr>
      <w:r>
        <w:rPr>
          <w:vertAlign w:val="superscript"/>
        </w:rPr>
        <w:footnoteRef/>
      </w:r>
      <w:r>
        <w:t> Далее – АТК МО, муниципальная комиссия.</w:t>
      </w:r>
    </w:p>
  </w:footnote>
  <w:footnote w:id="5">
    <w:p w:rsidR="00EE5237" w:rsidRDefault="00EE5237" w:rsidP="00006B86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АППГ.</w:t>
      </w:r>
    </w:p>
  </w:footnote>
  <w:footnote w:id="6">
    <w:p w:rsidR="00EE5237" w:rsidRDefault="00EE5237" w:rsidP="00D91C04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Мониторинг.</w:t>
      </w:r>
    </w:p>
  </w:footnote>
  <w:footnote w:id="7">
    <w:p w:rsidR="00EE5237" w:rsidRDefault="00EE5237" w:rsidP="00D91C04">
      <w:pPr>
        <w:pStyle w:val="af1"/>
        <w:tabs>
          <w:tab w:val="left" w:pos="4190"/>
        </w:tabs>
        <w:ind w:firstLine="284"/>
        <w:jc w:val="both"/>
      </w:pPr>
      <w:r>
        <w:rPr>
          <w:rStyle w:val="af3"/>
        </w:rPr>
        <w:footnoteRef/>
      </w:r>
      <w:r>
        <w:t> Далее – ТОФОИВ.</w:t>
      </w:r>
    </w:p>
  </w:footnote>
  <w:footnote w:id="8">
    <w:p w:rsidR="00EE5237" w:rsidRDefault="00EE5237" w:rsidP="00D91C04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ОМСУ.</w:t>
      </w:r>
    </w:p>
  </w:footnote>
  <w:footnote w:id="9">
    <w:p w:rsidR="00EE5237" w:rsidRDefault="00EE5237" w:rsidP="00BA5875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АТЗ.</w:t>
      </w:r>
    </w:p>
  </w:footnote>
  <w:footnote w:id="10">
    <w:p w:rsidR="00EE5237" w:rsidRDefault="00EE5237" w:rsidP="00E409C4">
      <w:pPr>
        <w:pStyle w:val="af1"/>
        <w:ind w:firstLine="284"/>
        <w:jc w:val="both"/>
      </w:pPr>
      <w:r>
        <w:rPr>
          <w:rStyle w:val="af3"/>
        </w:rPr>
        <w:footnoteRef/>
      </w:r>
      <w:r>
        <w:t> Далее – Комплексный план.</w:t>
      </w:r>
    </w:p>
  </w:footnote>
  <w:footnote w:id="11">
    <w:p w:rsidR="00EE5237" w:rsidRDefault="00EE5237" w:rsidP="00BA5875">
      <w:pPr>
        <w:pStyle w:val="af1"/>
        <w:ind w:firstLine="284"/>
        <w:jc w:val="both"/>
      </w:pPr>
      <w:r>
        <w:rPr>
          <w:rStyle w:val="af3"/>
        </w:rPr>
        <w:footnoteRef/>
      </w:r>
      <w:r>
        <w:t xml:space="preserve"> Далее – ОГ в МО, оперативная группа.</w:t>
      </w:r>
    </w:p>
  </w:footnote>
  <w:footnote w:id="12">
    <w:p w:rsidR="00EE5237" w:rsidRPr="00266961" w:rsidRDefault="00EE5237" w:rsidP="009E3165">
      <w:pPr>
        <w:pStyle w:val="af1"/>
        <w:ind w:firstLine="284"/>
        <w:jc w:val="both"/>
      </w:pPr>
      <w:r w:rsidRPr="00266961">
        <w:rPr>
          <w:rStyle w:val="af3"/>
        </w:rPr>
        <w:footnoteRef/>
      </w:r>
      <w:r>
        <w:t> </w:t>
      </w:r>
      <w:r w:rsidRPr="00266961">
        <w:t>Оформляется отдельным документом (файлом), в котором содержится информация согласно пунктам</w:t>
      </w:r>
      <w:r w:rsidR="007A2E7D">
        <w:br/>
      </w:r>
      <w:bookmarkStart w:id="0" w:name="_GoBack"/>
      <w:bookmarkEnd w:id="0"/>
      <w:r w:rsidRPr="00266961">
        <w:t>7.1. – 7.5.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1933"/>
      <w:docPartObj>
        <w:docPartGallery w:val="Page Numbers (Top of Page)"/>
        <w:docPartUnique/>
      </w:docPartObj>
    </w:sdtPr>
    <w:sdtEndPr/>
    <w:sdtContent>
      <w:p w:rsidR="00EE5237" w:rsidRDefault="00EE5237">
        <w:pPr>
          <w:pStyle w:val="af6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7A2E7D">
          <w:rPr>
            <w:rFonts w:ascii="Times New Roman" w:hAnsi="Times New Roman"/>
            <w:noProof/>
            <w:sz w:val="20"/>
            <w:szCs w:val="20"/>
          </w:rPr>
          <w:t>7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4547"/>
    <w:multiLevelType w:val="hybridMultilevel"/>
    <w:tmpl w:val="DBACD806"/>
    <w:lvl w:ilvl="0" w:tplc="FA043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03FB2">
      <w:start w:val="1"/>
      <w:numFmt w:val="lowerLetter"/>
      <w:lvlText w:val="%2."/>
      <w:lvlJc w:val="left"/>
      <w:pPr>
        <w:ind w:left="1440" w:hanging="360"/>
      </w:pPr>
    </w:lvl>
    <w:lvl w:ilvl="2" w:tplc="1B642F08">
      <w:start w:val="1"/>
      <w:numFmt w:val="lowerRoman"/>
      <w:lvlText w:val="%3."/>
      <w:lvlJc w:val="right"/>
      <w:pPr>
        <w:ind w:left="2160" w:hanging="180"/>
      </w:pPr>
    </w:lvl>
    <w:lvl w:ilvl="3" w:tplc="B00A13A4">
      <w:start w:val="1"/>
      <w:numFmt w:val="decimal"/>
      <w:lvlText w:val="%4."/>
      <w:lvlJc w:val="left"/>
      <w:pPr>
        <w:ind w:left="2880" w:hanging="360"/>
      </w:pPr>
    </w:lvl>
    <w:lvl w:ilvl="4" w:tplc="EB1AE3C0">
      <w:start w:val="1"/>
      <w:numFmt w:val="lowerLetter"/>
      <w:lvlText w:val="%5."/>
      <w:lvlJc w:val="left"/>
      <w:pPr>
        <w:ind w:left="3600" w:hanging="360"/>
      </w:pPr>
    </w:lvl>
    <w:lvl w:ilvl="5" w:tplc="F9584B12">
      <w:start w:val="1"/>
      <w:numFmt w:val="lowerRoman"/>
      <w:lvlText w:val="%6."/>
      <w:lvlJc w:val="right"/>
      <w:pPr>
        <w:ind w:left="4320" w:hanging="180"/>
      </w:pPr>
    </w:lvl>
    <w:lvl w:ilvl="6" w:tplc="7AD01D04">
      <w:start w:val="1"/>
      <w:numFmt w:val="decimal"/>
      <w:lvlText w:val="%7."/>
      <w:lvlJc w:val="left"/>
      <w:pPr>
        <w:ind w:left="5040" w:hanging="360"/>
      </w:pPr>
    </w:lvl>
    <w:lvl w:ilvl="7" w:tplc="6F5206F8">
      <w:start w:val="1"/>
      <w:numFmt w:val="lowerLetter"/>
      <w:lvlText w:val="%8."/>
      <w:lvlJc w:val="left"/>
      <w:pPr>
        <w:ind w:left="5760" w:hanging="360"/>
      </w:pPr>
    </w:lvl>
    <w:lvl w:ilvl="8" w:tplc="BF5CCD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12948"/>
    <w:multiLevelType w:val="hybridMultilevel"/>
    <w:tmpl w:val="EAFA0496"/>
    <w:lvl w:ilvl="0" w:tplc="570CC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43E4C">
      <w:start w:val="1"/>
      <w:numFmt w:val="lowerLetter"/>
      <w:lvlText w:val="%2."/>
      <w:lvlJc w:val="left"/>
      <w:pPr>
        <w:ind w:left="1440" w:hanging="360"/>
      </w:pPr>
    </w:lvl>
    <w:lvl w:ilvl="2" w:tplc="61A67F4C">
      <w:start w:val="1"/>
      <w:numFmt w:val="lowerRoman"/>
      <w:lvlText w:val="%3."/>
      <w:lvlJc w:val="right"/>
      <w:pPr>
        <w:ind w:left="2160" w:hanging="180"/>
      </w:pPr>
    </w:lvl>
    <w:lvl w:ilvl="3" w:tplc="FDEA9056">
      <w:start w:val="1"/>
      <w:numFmt w:val="decimal"/>
      <w:lvlText w:val="%4."/>
      <w:lvlJc w:val="left"/>
      <w:pPr>
        <w:ind w:left="2880" w:hanging="360"/>
      </w:pPr>
    </w:lvl>
    <w:lvl w:ilvl="4" w:tplc="9C7487AE">
      <w:start w:val="1"/>
      <w:numFmt w:val="lowerLetter"/>
      <w:lvlText w:val="%5."/>
      <w:lvlJc w:val="left"/>
      <w:pPr>
        <w:ind w:left="3600" w:hanging="360"/>
      </w:pPr>
    </w:lvl>
    <w:lvl w:ilvl="5" w:tplc="84FA089A">
      <w:start w:val="1"/>
      <w:numFmt w:val="lowerRoman"/>
      <w:lvlText w:val="%6."/>
      <w:lvlJc w:val="right"/>
      <w:pPr>
        <w:ind w:left="4320" w:hanging="180"/>
      </w:pPr>
    </w:lvl>
    <w:lvl w:ilvl="6" w:tplc="6FDA7A62">
      <w:start w:val="1"/>
      <w:numFmt w:val="decimal"/>
      <w:lvlText w:val="%7."/>
      <w:lvlJc w:val="left"/>
      <w:pPr>
        <w:ind w:left="5040" w:hanging="360"/>
      </w:pPr>
    </w:lvl>
    <w:lvl w:ilvl="7" w:tplc="92C874FA">
      <w:start w:val="1"/>
      <w:numFmt w:val="lowerLetter"/>
      <w:lvlText w:val="%8."/>
      <w:lvlJc w:val="left"/>
      <w:pPr>
        <w:ind w:left="5760" w:hanging="360"/>
      </w:pPr>
    </w:lvl>
    <w:lvl w:ilvl="8" w:tplc="127EF1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BE"/>
    <w:rsid w:val="00006B86"/>
    <w:rsid w:val="0006468D"/>
    <w:rsid w:val="00066D3E"/>
    <w:rsid w:val="00075C9E"/>
    <w:rsid w:val="000E4A6D"/>
    <w:rsid w:val="00117C4C"/>
    <w:rsid w:val="001207C5"/>
    <w:rsid w:val="00131700"/>
    <w:rsid w:val="00141007"/>
    <w:rsid w:val="00141137"/>
    <w:rsid w:val="00161067"/>
    <w:rsid w:val="0017588F"/>
    <w:rsid w:val="0019558A"/>
    <w:rsid w:val="00201C37"/>
    <w:rsid w:val="00247D17"/>
    <w:rsid w:val="002614AD"/>
    <w:rsid w:val="00266961"/>
    <w:rsid w:val="002A2E69"/>
    <w:rsid w:val="002B226B"/>
    <w:rsid w:val="002C29FD"/>
    <w:rsid w:val="002D0F7E"/>
    <w:rsid w:val="00315E0F"/>
    <w:rsid w:val="0033612C"/>
    <w:rsid w:val="003377B2"/>
    <w:rsid w:val="003959F9"/>
    <w:rsid w:val="003A6E64"/>
    <w:rsid w:val="003E1C06"/>
    <w:rsid w:val="003E59CD"/>
    <w:rsid w:val="003F0107"/>
    <w:rsid w:val="003F6026"/>
    <w:rsid w:val="00416640"/>
    <w:rsid w:val="00421D71"/>
    <w:rsid w:val="00450580"/>
    <w:rsid w:val="004A051A"/>
    <w:rsid w:val="004A1B72"/>
    <w:rsid w:val="004C5960"/>
    <w:rsid w:val="00587E45"/>
    <w:rsid w:val="00591777"/>
    <w:rsid w:val="005A368C"/>
    <w:rsid w:val="005B3CAB"/>
    <w:rsid w:val="006579D7"/>
    <w:rsid w:val="00662301"/>
    <w:rsid w:val="00685E87"/>
    <w:rsid w:val="006A20A2"/>
    <w:rsid w:val="006B7E00"/>
    <w:rsid w:val="006D71D3"/>
    <w:rsid w:val="006E4D8E"/>
    <w:rsid w:val="00735474"/>
    <w:rsid w:val="00741D4B"/>
    <w:rsid w:val="007623B8"/>
    <w:rsid w:val="007A2E7D"/>
    <w:rsid w:val="00841387"/>
    <w:rsid w:val="00876661"/>
    <w:rsid w:val="008D1B65"/>
    <w:rsid w:val="00947E41"/>
    <w:rsid w:val="009873FB"/>
    <w:rsid w:val="009938F0"/>
    <w:rsid w:val="009E3165"/>
    <w:rsid w:val="00A02964"/>
    <w:rsid w:val="00A02E64"/>
    <w:rsid w:val="00A14576"/>
    <w:rsid w:val="00A52D93"/>
    <w:rsid w:val="00A620F8"/>
    <w:rsid w:val="00A97501"/>
    <w:rsid w:val="00AB07D2"/>
    <w:rsid w:val="00AB5211"/>
    <w:rsid w:val="00AE5AC9"/>
    <w:rsid w:val="00B04CF8"/>
    <w:rsid w:val="00B11087"/>
    <w:rsid w:val="00B7630A"/>
    <w:rsid w:val="00B844D6"/>
    <w:rsid w:val="00BA5875"/>
    <w:rsid w:val="00BF25C5"/>
    <w:rsid w:val="00C12409"/>
    <w:rsid w:val="00CB3DA6"/>
    <w:rsid w:val="00CE72E7"/>
    <w:rsid w:val="00D11DE1"/>
    <w:rsid w:val="00D22485"/>
    <w:rsid w:val="00D36A23"/>
    <w:rsid w:val="00D47D8F"/>
    <w:rsid w:val="00D80678"/>
    <w:rsid w:val="00D91C04"/>
    <w:rsid w:val="00E01720"/>
    <w:rsid w:val="00E10748"/>
    <w:rsid w:val="00E23DB9"/>
    <w:rsid w:val="00E409C4"/>
    <w:rsid w:val="00E82C12"/>
    <w:rsid w:val="00EE5237"/>
    <w:rsid w:val="00F772BE"/>
    <w:rsid w:val="00F8464E"/>
    <w:rsid w:val="00FA4F2A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footnote text"/>
    <w:basedOn w:val="a"/>
    <w:link w:val="af2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link w:val="CiaeniineeI"/>
    <w:uiPriority w:val="99"/>
    <w:qFormat/>
    <w:rPr>
      <w:rFonts w:cs="Times New Roman"/>
      <w:vertAlign w:val="superscript"/>
    </w:rPr>
  </w:style>
  <w:style w:type="paragraph" w:customStyle="1" w:styleId="CiaeniineeI">
    <w:name w:val="Ciae niinee I Знак"/>
    <w:basedOn w:val="a"/>
    <w:link w:val="af3"/>
    <w:uiPriority w:val="99"/>
    <w:pPr>
      <w:spacing w:before="120" w:after="160" w:line="240" w:lineRule="exact"/>
    </w:pPr>
    <w:rPr>
      <w:rFonts w:asciiTheme="minorHAnsi" w:eastAsiaTheme="minorHAnsi" w:hAnsiTheme="minorHAnsi"/>
      <w:vertAlign w:val="superscrip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24">
    <w:name w:val="Текст сноски Знак2"/>
    <w:basedOn w:val="a0"/>
    <w:uiPriority w:val="99"/>
    <w:rPr>
      <w:sz w:val="20"/>
      <w:szCs w:val="20"/>
    </w:rPr>
  </w:style>
  <w:style w:type="paragraph" w:styleId="af5">
    <w:name w:val="Normal (Web)"/>
    <w:basedOn w:val="a"/>
    <w:uiPriority w:val="99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footnote text"/>
    <w:basedOn w:val="a"/>
    <w:link w:val="af2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link w:val="CiaeniineeI"/>
    <w:uiPriority w:val="99"/>
    <w:qFormat/>
    <w:rPr>
      <w:rFonts w:cs="Times New Roman"/>
      <w:vertAlign w:val="superscript"/>
    </w:rPr>
  </w:style>
  <w:style w:type="paragraph" w:customStyle="1" w:styleId="CiaeniineeI">
    <w:name w:val="Ciae niinee I Знак"/>
    <w:basedOn w:val="a"/>
    <w:link w:val="af3"/>
    <w:uiPriority w:val="99"/>
    <w:pPr>
      <w:spacing w:before="120" w:after="160" w:line="240" w:lineRule="exact"/>
    </w:pPr>
    <w:rPr>
      <w:rFonts w:asciiTheme="minorHAnsi" w:eastAsiaTheme="minorHAnsi" w:hAnsiTheme="minorHAnsi"/>
      <w:vertAlign w:val="superscrip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24">
    <w:name w:val="Текст сноски Знак2"/>
    <w:basedOn w:val="a0"/>
    <w:uiPriority w:val="99"/>
    <w:rPr>
      <w:sz w:val="20"/>
      <w:szCs w:val="20"/>
    </w:rPr>
  </w:style>
  <w:style w:type="paragraph" w:styleId="af5">
    <w:name w:val="Normal (Web)"/>
    <w:basedOn w:val="a"/>
    <w:uiPriority w:val="99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01@adm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9B0E8-E21F-436D-8D7C-B668FA9C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7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 Алексей Юрьевич</dc:creator>
  <cp:lastModifiedBy>KuzminMV</cp:lastModifiedBy>
  <cp:revision>42</cp:revision>
  <dcterms:created xsi:type="dcterms:W3CDTF">2025-04-17T23:50:00Z</dcterms:created>
  <dcterms:modified xsi:type="dcterms:W3CDTF">2025-05-13T09:21:00Z</dcterms:modified>
</cp:coreProperties>
</file>